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F5B15" w14:textId="121BAF26" w:rsidR="006E60F4" w:rsidRPr="00946C32" w:rsidRDefault="006E60F4" w:rsidP="006E60F4">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27</w:t>
      </w:r>
      <w:r w:rsidR="00F051EB">
        <w:rPr>
          <w:rFonts w:ascii="Arial" w:eastAsia="맑은 고딕" w:hAnsi="Arial" w:cs="Arial"/>
          <w:b/>
          <w:sz w:val="24"/>
          <w:szCs w:val="24"/>
          <w:lang w:eastAsia="ko-KR"/>
        </w:rPr>
        <w:t>bis</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9D3B8E">
        <w:rPr>
          <w:rFonts w:ascii="Arial" w:eastAsia="맑은 고딕" w:hAnsi="Arial" w:cs="Arial"/>
          <w:b/>
          <w:sz w:val="24"/>
          <w:szCs w:val="24"/>
          <w:lang w:eastAsia="ko-KR"/>
        </w:rPr>
        <w:t xml:space="preserve">                  R2-240</w:t>
      </w:r>
      <w:r w:rsidR="00E47774">
        <w:rPr>
          <w:rFonts w:ascii="Arial" w:eastAsia="맑은 고딕" w:hAnsi="Arial" w:cs="Arial"/>
          <w:b/>
          <w:sz w:val="24"/>
          <w:szCs w:val="24"/>
          <w:lang w:eastAsia="ko-KR"/>
        </w:rPr>
        <w:t>8529</w:t>
      </w:r>
    </w:p>
    <w:p w14:paraId="2455FD50" w14:textId="493E9181" w:rsidR="006E60F4" w:rsidRPr="00416A4C" w:rsidRDefault="00F051EB" w:rsidP="006E60F4">
      <w:pPr>
        <w:tabs>
          <w:tab w:val="left" w:pos="1985"/>
          <w:tab w:val="right" w:pos="9639"/>
        </w:tabs>
        <w:spacing w:after="100" w:afterAutospacing="1"/>
        <w:jc w:val="both"/>
        <w:rPr>
          <w:rFonts w:ascii="Arial" w:eastAsia="SimSun" w:hAnsi="Arial" w:cs="Arial"/>
          <w:b/>
          <w:noProof/>
          <w:sz w:val="22"/>
          <w:szCs w:val="22"/>
          <w:lang w:eastAsia="en-US"/>
        </w:rPr>
      </w:pPr>
      <w:r w:rsidRPr="00F051EB">
        <w:rPr>
          <w:rFonts w:ascii="Arial" w:eastAsia="SimSun" w:hAnsi="Arial" w:cs="Arial"/>
          <w:b/>
          <w:noProof/>
          <w:sz w:val="22"/>
          <w:szCs w:val="22"/>
          <w:lang w:eastAsia="zh-CN"/>
        </w:rPr>
        <w:t>Hefei, China, Oct. 14 – 18, 2024</w:t>
      </w:r>
      <w:r w:rsidR="006E60F4">
        <w:rPr>
          <w:rFonts w:ascii="Arial" w:eastAsia="SimSun" w:hAnsi="Arial" w:cs="Arial"/>
          <w:b/>
          <w:noProof/>
          <w:sz w:val="22"/>
          <w:szCs w:val="22"/>
          <w:lang w:eastAsia="zh-CN"/>
        </w:rPr>
        <w:t xml:space="preserve">                                                                                                              </w:t>
      </w:r>
    </w:p>
    <w:p w14:paraId="11E3A0E2" w14:textId="43BD40E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F051EB">
        <w:rPr>
          <w:rFonts w:ascii="Arial" w:eastAsia="맑은 고딕" w:hAnsi="Arial" w:cs="Arial"/>
          <w:b/>
          <w:sz w:val="24"/>
          <w:szCs w:val="24"/>
          <w:lang w:eastAsia="ko-KR"/>
        </w:rPr>
        <w:tab/>
        <w:t>8.3.2</w:t>
      </w:r>
      <w:r>
        <w:rPr>
          <w:rFonts w:ascii="Arial" w:eastAsia="맑은 고딕" w:hAnsi="Arial" w:cs="Arial"/>
          <w:b/>
          <w:sz w:val="24"/>
          <w:szCs w:val="24"/>
          <w:lang w:eastAsia="ko-KR"/>
        </w:rPr>
        <w:t xml:space="preserve"> </w:t>
      </w:r>
    </w:p>
    <w:p w14:paraId="649FC821"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0CD8582"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Pr="006E61C1">
        <w:rPr>
          <w:rFonts w:ascii="Arial" w:eastAsia="맑은 고딕" w:hAnsi="Arial" w:cs="Arial"/>
          <w:b/>
          <w:sz w:val="24"/>
          <w:szCs w:val="24"/>
          <w:lang w:eastAsia="ko-KR"/>
        </w:rPr>
        <w:t>the simulation results for RRM measurement prediction</w:t>
      </w:r>
      <w:r>
        <w:rPr>
          <w:rFonts w:ascii="Arial" w:eastAsia="맑은 고딕" w:hAnsi="Arial" w:cs="Arial"/>
          <w:b/>
          <w:sz w:val="24"/>
          <w:szCs w:val="24"/>
          <w:lang w:eastAsia="ko-KR"/>
        </w:rPr>
        <w:t xml:space="preserve"> </w:t>
      </w:r>
    </w:p>
    <w:p w14:paraId="4787BF2B" w14:textId="77777777" w:rsidR="006E60F4" w:rsidRPr="00946C32" w:rsidRDefault="006E60F4" w:rsidP="006E60F4">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DBDA086" w14:textId="77777777" w:rsidR="006E60F4" w:rsidRPr="00687A82" w:rsidRDefault="006E60F4" w:rsidP="006E60F4">
      <w:pPr>
        <w:pStyle w:val="1"/>
        <w:rPr>
          <w:rFonts w:eastAsia="MS Mincho"/>
        </w:rPr>
      </w:pPr>
      <w:r>
        <w:rPr>
          <w:rFonts w:eastAsia="MS Mincho"/>
        </w:rPr>
        <w:t>1</w:t>
      </w:r>
      <w:r>
        <w:rPr>
          <w:rFonts w:eastAsia="MS Mincho"/>
        </w:rPr>
        <w:tab/>
        <w:t>Introduction</w:t>
      </w:r>
    </w:p>
    <w:p w14:paraId="2EC40E98" w14:textId="77777777" w:rsidR="006E60F4" w:rsidRDefault="006E60F4" w:rsidP="006E60F4">
      <w:pPr>
        <w:rPr>
          <w:rFonts w:eastAsia="맑은 고딕"/>
          <w:lang w:eastAsia="ko-KR"/>
        </w:rPr>
      </w:pPr>
      <w:r>
        <w:rPr>
          <w:rFonts w:eastAsia="맑은 고딕"/>
          <w:lang w:eastAsia="ko-KR"/>
        </w:rPr>
        <w:t>In RAN2#126, RAN2 agreed the following table on the prioritization between different evaluation scenarios/cases for RRM measurement prediction.</w:t>
      </w:r>
    </w:p>
    <w:tbl>
      <w:tblPr>
        <w:tblStyle w:val="53"/>
        <w:tblW w:w="8794" w:type="dxa"/>
        <w:jc w:val="center"/>
        <w:tblLook w:val="04A0" w:firstRow="1" w:lastRow="0" w:firstColumn="1" w:lastColumn="0" w:noHBand="0" w:noVBand="1"/>
      </w:tblPr>
      <w:tblGrid>
        <w:gridCol w:w="1141"/>
        <w:gridCol w:w="1313"/>
        <w:gridCol w:w="4076"/>
        <w:gridCol w:w="970"/>
        <w:gridCol w:w="1294"/>
      </w:tblGrid>
      <w:tr w:rsidR="006E60F4" w14:paraId="0AF24364" w14:textId="77777777" w:rsidTr="00EA710A">
        <w:trPr>
          <w:jc w:val="center"/>
        </w:trPr>
        <w:tc>
          <w:tcPr>
            <w:tcW w:w="1141" w:type="dxa"/>
          </w:tcPr>
          <w:p w14:paraId="3270B5DC" w14:textId="77777777" w:rsidR="006E60F4" w:rsidRDefault="006E60F4" w:rsidP="00EA710A">
            <w:pPr>
              <w:spacing w:beforeLines="50" w:before="120"/>
            </w:pPr>
            <w:r>
              <w:t>Case number</w:t>
            </w:r>
          </w:p>
        </w:tc>
        <w:tc>
          <w:tcPr>
            <w:tcW w:w="1313" w:type="dxa"/>
          </w:tcPr>
          <w:p w14:paraId="28FD8E31" w14:textId="77777777" w:rsidR="006E60F4" w:rsidRDefault="006E60F4" w:rsidP="00EA710A">
            <w:pPr>
              <w:spacing w:beforeLines="50" w:before="120"/>
            </w:pPr>
            <w:r>
              <w:t xml:space="preserve">Prioritization </w:t>
            </w:r>
          </w:p>
        </w:tc>
        <w:tc>
          <w:tcPr>
            <w:tcW w:w="4076" w:type="dxa"/>
          </w:tcPr>
          <w:p w14:paraId="2244BC67" w14:textId="77777777" w:rsidR="006E60F4" w:rsidRDefault="006E60F4" w:rsidP="00EA710A">
            <w:pPr>
              <w:spacing w:beforeLines="50" w:before="120"/>
            </w:pPr>
            <w:r>
              <w:t>Evaluation scenario combination</w:t>
            </w:r>
          </w:p>
        </w:tc>
        <w:tc>
          <w:tcPr>
            <w:tcW w:w="970" w:type="dxa"/>
          </w:tcPr>
          <w:p w14:paraId="41FC83A6" w14:textId="77777777" w:rsidR="006E60F4" w:rsidRDefault="006E60F4" w:rsidP="00EA710A">
            <w:pPr>
              <w:spacing w:beforeLines="50" w:before="120"/>
            </w:pPr>
            <w:r>
              <w:t>target study goal</w:t>
            </w:r>
          </w:p>
        </w:tc>
        <w:tc>
          <w:tcPr>
            <w:tcW w:w="1294" w:type="dxa"/>
          </w:tcPr>
          <w:p w14:paraId="0F53550B" w14:textId="77777777" w:rsidR="006E60F4" w:rsidRDefault="006E60F4" w:rsidP="00EA710A">
            <w:pPr>
              <w:spacing w:beforeLines="50" w:before="120"/>
            </w:pPr>
            <w:r>
              <w:t>Methodology</w:t>
            </w:r>
          </w:p>
        </w:tc>
      </w:tr>
      <w:tr w:rsidR="006E60F4" w14:paraId="13F1D8BE" w14:textId="77777777" w:rsidTr="00EA710A">
        <w:trPr>
          <w:jc w:val="center"/>
        </w:trPr>
        <w:tc>
          <w:tcPr>
            <w:tcW w:w="1141" w:type="dxa"/>
          </w:tcPr>
          <w:p w14:paraId="0B10163E" w14:textId="77777777" w:rsidR="006E60F4" w:rsidRDefault="006E60F4" w:rsidP="00EA710A">
            <w:pPr>
              <w:spacing w:beforeLines="50" w:before="120"/>
            </w:pPr>
            <w:r>
              <w:rPr>
                <w:rFonts w:hint="eastAsia"/>
              </w:rPr>
              <w:t>1</w:t>
            </w:r>
          </w:p>
        </w:tc>
        <w:tc>
          <w:tcPr>
            <w:tcW w:w="1313" w:type="dxa"/>
          </w:tcPr>
          <w:p w14:paraId="033203DF" w14:textId="77777777" w:rsidR="006E60F4" w:rsidRDefault="006E60F4" w:rsidP="00EA710A">
            <w:pPr>
              <w:spacing w:beforeLines="50" w:before="120"/>
            </w:pPr>
            <w:r>
              <w:rPr>
                <w:rFonts w:hint="eastAsia"/>
              </w:rPr>
              <w:t>L</w:t>
            </w:r>
            <w:r>
              <w:t>ow</w:t>
            </w:r>
          </w:p>
        </w:tc>
        <w:tc>
          <w:tcPr>
            <w:tcW w:w="4076" w:type="dxa"/>
          </w:tcPr>
          <w:p w14:paraId="30CB3018" w14:textId="77777777" w:rsidR="006E60F4" w:rsidRDefault="006E60F4" w:rsidP="00EA710A">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7E00D764" w14:textId="77777777" w:rsidR="006E60F4" w:rsidRDefault="006E60F4" w:rsidP="00EA710A">
            <w:pPr>
              <w:spacing w:beforeLines="50" w:before="120"/>
            </w:pPr>
            <w:r>
              <w:rPr>
                <w:rFonts w:hint="eastAsia"/>
              </w:rPr>
              <w:t>2</w:t>
            </w:r>
            <w:r w:rsidRPr="009C7F79">
              <w:rPr>
                <w:vertAlign w:val="superscript"/>
              </w:rPr>
              <w:t>nd</w:t>
            </w:r>
            <w:r>
              <w:t xml:space="preserve">   goal</w:t>
            </w:r>
          </w:p>
        </w:tc>
        <w:tc>
          <w:tcPr>
            <w:tcW w:w="1294" w:type="dxa"/>
          </w:tcPr>
          <w:p w14:paraId="015423E6" w14:textId="77777777" w:rsidR="006E60F4" w:rsidRDefault="006E60F4" w:rsidP="00EA710A">
            <w:pPr>
              <w:spacing w:beforeLines="50" w:before="120"/>
            </w:pPr>
            <w:r>
              <w:rPr>
                <w:rFonts w:hint="eastAsia"/>
              </w:rPr>
              <w:t>T</w:t>
            </w:r>
            <w:r>
              <w:t>BD</w:t>
            </w:r>
          </w:p>
        </w:tc>
      </w:tr>
      <w:tr w:rsidR="006E60F4" w14:paraId="114AD31F" w14:textId="77777777" w:rsidTr="00EA710A">
        <w:trPr>
          <w:jc w:val="center"/>
        </w:trPr>
        <w:tc>
          <w:tcPr>
            <w:tcW w:w="1141" w:type="dxa"/>
          </w:tcPr>
          <w:p w14:paraId="4014AE9E" w14:textId="77777777" w:rsidR="006E60F4" w:rsidRPr="006E61C1" w:rsidRDefault="006E60F4" w:rsidP="00EA710A">
            <w:pPr>
              <w:spacing w:beforeLines="50" w:before="120"/>
              <w:rPr>
                <w:color w:val="0070C0"/>
              </w:rPr>
            </w:pPr>
            <w:r w:rsidRPr="006E61C1">
              <w:rPr>
                <w:rFonts w:hint="eastAsia"/>
                <w:color w:val="0070C0"/>
              </w:rPr>
              <w:t>2</w:t>
            </w:r>
          </w:p>
        </w:tc>
        <w:tc>
          <w:tcPr>
            <w:tcW w:w="1313" w:type="dxa"/>
          </w:tcPr>
          <w:p w14:paraId="747BAE36" w14:textId="77777777" w:rsidR="006E60F4" w:rsidRPr="006E61C1" w:rsidRDefault="006E60F4" w:rsidP="00EA710A">
            <w:pPr>
              <w:spacing w:beforeLines="50" w:before="120"/>
              <w:rPr>
                <w:color w:val="0070C0"/>
              </w:rPr>
            </w:pPr>
            <w:r w:rsidRPr="006E61C1">
              <w:rPr>
                <w:rFonts w:hint="eastAsia"/>
                <w:color w:val="0070C0"/>
              </w:rPr>
              <w:t>H</w:t>
            </w:r>
            <w:r w:rsidRPr="006E61C1">
              <w:rPr>
                <w:color w:val="0070C0"/>
              </w:rPr>
              <w:t>igh</w:t>
            </w:r>
          </w:p>
        </w:tc>
        <w:tc>
          <w:tcPr>
            <w:tcW w:w="4076" w:type="dxa"/>
          </w:tcPr>
          <w:p w14:paraId="47D748CD" w14:textId="77777777" w:rsidR="006E60F4" w:rsidRPr="006E61C1" w:rsidRDefault="006E60F4" w:rsidP="00EA710A">
            <w:pPr>
              <w:spacing w:beforeLines="50" w:before="120"/>
              <w:rPr>
                <w:color w:val="0070C0"/>
              </w:rPr>
            </w:pPr>
            <w:r w:rsidRPr="006E61C1">
              <w:rPr>
                <w:color w:val="0070C0"/>
              </w:rPr>
              <w:t xml:space="preserve">FR1 to FR1 intra-frequency temporal domain </w:t>
            </w:r>
            <w:r w:rsidRPr="006E61C1">
              <w:rPr>
                <w:rFonts w:hint="eastAsia"/>
                <w:color w:val="0070C0"/>
              </w:rPr>
              <w:t>case</w:t>
            </w:r>
            <w:r w:rsidRPr="006E61C1">
              <w:rPr>
                <w:color w:val="0070C0"/>
              </w:rPr>
              <w:t xml:space="preserve"> B</w:t>
            </w:r>
          </w:p>
        </w:tc>
        <w:tc>
          <w:tcPr>
            <w:tcW w:w="970" w:type="dxa"/>
          </w:tcPr>
          <w:p w14:paraId="2910ABA1" w14:textId="77777777" w:rsidR="006E60F4" w:rsidRPr="006E61C1" w:rsidRDefault="006E60F4" w:rsidP="00EA710A">
            <w:pPr>
              <w:spacing w:beforeLines="50" w:before="120"/>
              <w:rPr>
                <w:color w:val="0070C0"/>
              </w:rPr>
            </w:pPr>
            <w:r w:rsidRPr="006E61C1">
              <w:rPr>
                <w:color w:val="0070C0"/>
                <w:vertAlign w:val="superscript"/>
              </w:rPr>
              <w:t xml:space="preserve">  </w:t>
            </w:r>
            <w:r w:rsidRPr="006E61C1">
              <w:rPr>
                <w:color w:val="0070C0"/>
              </w:rPr>
              <w:t>1</w:t>
            </w:r>
            <w:r w:rsidRPr="006E61C1">
              <w:rPr>
                <w:color w:val="0070C0"/>
                <w:vertAlign w:val="superscript"/>
              </w:rPr>
              <w:t>st</w:t>
            </w:r>
            <w:r w:rsidRPr="006E61C1">
              <w:rPr>
                <w:color w:val="0070C0"/>
              </w:rPr>
              <w:t xml:space="preserve">  goal</w:t>
            </w:r>
          </w:p>
        </w:tc>
        <w:tc>
          <w:tcPr>
            <w:tcW w:w="1294" w:type="dxa"/>
          </w:tcPr>
          <w:p w14:paraId="7F94FA14" w14:textId="77777777" w:rsidR="006E60F4" w:rsidRPr="006E61C1" w:rsidRDefault="006E60F4" w:rsidP="00EA710A">
            <w:pPr>
              <w:spacing w:beforeLines="50" w:before="120"/>
              <w:rPr>
                <w:color w:val="0070C0"/>
                <w:vertAlign w:val="superscript"/>
              </w:rPr>
            </w:pPr>
            <w:r w:rsidRPr="006E61C1">
              <w:rPr>
                <w:color w:val="0070C0"/>
              </w:rPr>
              <w:t>Intra-cell</w:t>
            </w:r>
          </w:p>
        </w:tc>
      </w:tr>
      <w:tr w:rsidR="006E60F4" w14:paraId="75D9C344" w14:textId="77777777" w:rsidTr="00EA710A">
        <w:trPr>
          <w:jc w:val="center"/>
        </w:trPr>
        <w:tc>
          <w:tcPr>
            <w:tcW w:w="1141" w:type="dxa"/>
          </w:tcPr>
          <w:p w14:paraId="7E91F77E" w14:textId="77777777" w:rsidR="006E60F4" w:rsidRPr="006E61C1" w:rsidRDefault="006E60F4" w:rsidP="00EA710A">
            <w:pPr>
              <w:spacing w:beforeLines="50" w:before="120"/>
              <w:rPr>
                <w:color w:val="0070C0"/>
              </w:rPr>
            </w:pPr>
            <w:r w:rsidRPr="006E61C1">
              <w:rPr>
                <w:rFonts w:hint="eastAsia"/>
                <w:color w:val="0070C0"/>
              </w:rPr>
              <w:t>3</w:t>
            </w:r>
          </w:p>
        </w:tc>
        <w:tc>
          <w:tcPr>
            <w:tcW w:w="1313" w:type="dxa"/>
          </w:tcPr>
          <w:p w14:paraId="40D0958F" w14:textId="77777777" w:rsidR="006E60F4" w:rsidRPr="006E61C1" w:rsidRDefault="006E60F4" w:rsidP="00EA710A">
            <w:pPr>
              <w:spacing w:beforeLines="50" w:before="120"/>
              <w:rPr>
                <w:color w:val="0070C0"/>
              </w:rPr>
            </w:pPr>
            <w:r w:rsidRPr="006E61C1">
              <w:rPr>
                <w:color w:val="0070C0"/>
              </w:rPr>
              <w:t>High</w:t>
            </w:r>
          </w:p>
        </w:tc>
        <w:tc>
          <w:tcPr>
            <w:tcW w:w="4076" w:type="dxa"/>
          </w:tcPr>
          <w:p w14:paraId="1D06614C" w14:textId="77777777" w:rsidR="006E60F4" w:rsidRPr="006E61C1" w:rsidRDefault="006E60F4" w:rsidP="00EA710A">
            <w:pPr>
              <w:spacing w:beforeLines="50" w:before="120"/>
              <w:rPr>
                <w:color w:val="0070C0"/>
              </w:rPr>
            </w:pPr>
            <w:r w:rsidRPr="006E61C1">
              <w:rPr>
                <w:rFonts w:hint="eastAsia"/>
                <w:color w:val="0070C0"/>
              </w:rPr>
              <w:t>F</w:t>
            </w:r>
            <w:r w:rsidRPr="006E61C1">
              <w:rPr>
                <w:color w:val="0070C0"/>
              </w:rPr>
              <w:t>R1 to FR1 inter-frequency (frequency domain)</w:t>
            </w:r>
          </w:p>
        </w:tc>
        <w:tc>
          <w:tcPr>
            <w:tcW w:w="970" w:type="dxa"/>
          </w:tcPr>
          <w:p w14:paraId="18CF6BFD" w14:textId="77777777" w:rsidR="006E60F4" w:rsidRPr="006E61C1" w:rsidRDefault="006E60F4" w:rsidP="00EA710A">
            <w:pPr>
              <w:spacing w:beforeLines="50" w:before="120"/>
              <w:rPr>
                <w:color w:val="0070C0"/>
              </w:rPr>
            </w:pPr>
            <w:r w:rsidRPr="006E61C1">
              <w:rPr>
                <w:color w:val="0070C0"/>
              </w:rPr>
              <w:t>1</w:t>
            </w:r>
            <w:r w:rsidRPr="006E61C1">
              <w:rPr>
                <w:color w:val="0070C0"/>
                <w:vertAlign w:val="superscript"/>
              </w:rPr>
              <w:t>st</w:t>
            </w:r>
            <w:r w:rsidRPr="006E61C1">
              <w:rPr>
                <w:color w:val="0070C0"/>
              </w:rPr>
              <w:t xml:space="preserve"> goal</w:t>
            </w:r>
          </w:p>
        </w:tc>
        <w:tc>
          <w:tcPr>
            <w:tcW w:w="1294" w:type="dxa"/>
          </w:tcPr>
          <w:p w14:paraId="686E9868" w14:textId="77777777" w:rsidR="006E60F4" w:rsidRPr="006E61C1" w:rsidRDefault="006E60F4" w:rsidP="00EA710A">
            <w:pPr>
              <w:spacing w:beforeLines="50" w:before="120"/>
              <w:rPr>
                <w:color w:val="0070C0"/>
              </w:rPr>
            </w:pPr>
            <w:r w:rsidRPr="006E61C1">
              <w:rPr>
                <w:color w:val="0070C0"/>
              </w:rPr>
              <w:t xml:space="preserve">Inter-cell </w:t>
            </w:r>
          </w:p>
        </w:tc>
      </w:tr>
      <w:tr w:rsidR="006E60F4" w14:paraId="3F6A6723" w14:textId="77777777" w:rsidTr="00EA710A">
        <w:trPr>
          <w:jc w:val="center"/>
        </w:trPr>
        <w:tc>
          <w:tcPr>
            <w:tcW w:w="1141" w:type="dxa"/>
          </w:tcPr>
          <w:p w14:paraId="3E2500B6" w14:textId="77777777" w:rsidR="006E60F4" w:rsidRPr="006E61C1" w:rsidRDefault="006E60F4" w:rsidP="00EA710A">
            <w:pPr>
              <w:spacing w:beforeLines="50" w:before="120"/>
              <w:rPr>
                <w:color w:val="0070C0"/>
              </w:rPr>
            </w:pPr>
            <w:r w:rsidRPr="006E61C1">
              <w:rPr>
                <w:rFonts w:hint="eastAsia"/>
                <w:color w:val="0070C0"/>
              </w:rPr>
              <w:t>4</w:t>
            </w:r>
          </w:p>
        </w:tc>
        <w:tc>
          <w:tcPr>
            <w:tcW w:w="1313" w:type="dxa"/>
          </w:tcPr>
          <w:p w14:paraId="2C992D72" w14:textId="77777777" w:rsidR="006E60F4" w:rsidRPr="006E61C1" w:rsidRDefault="006E60F4" w:rsidP="00EA710A">
            <w:pPr>
              <w:spacing w:beforeLines="50" w:before="120"/>
              <w:rPr>
                <w:color w:val="0070C0"/>
              </w:rPr>
            </w:pPr>
            <w:r w:rsidRPr="006E61C1">
              <w:rPr>
                <w:rFonts w:hint="eastAsia"/>
                <w:color w:val="0070C0"/>
              </w:rPr>
              <w:t>H</w:t>
            </w:r>
            <w:r w:rsidRPr="006E61C1">
              <w:rPr>
                <w:color w:val="0070C0"/>
              </w:rPr>
              <w:t>igh</w:t>
            </w:r>
          </w:p>
        </w:tc>
        <w:tc>
          <w:tcPr>
            <w:tcW w:w="4076" w:type="dxa"/>
          </w:tcPr>
          <w:p w14:paraId="0B713467" w14:textId="77777777" w:rsidR="006E60F4" w:rsidRPr="006E61C1" w:rsidRDefault="006E60F4" w:rsidP="00EA710A">
            <w:pPr>
              <w:spacing w:beforeLines="50" w:before="120"/>
              <w:rPr>
                <w:color w:val="0070C0"/>
              </w:rPr>
            </w:pPr>
            <w:r w:rsidRPr="006E61C1">
              <w:rPr>
                <w:color w:val="0070C0"/>
              </w:rPr>
              <w:t>FR2 to FR2 intra-frequency temporal domain case A</w:t>
            </w:r>
          </w:p>
        </w:tc>
        <w:tc>
          <w:tcPr>
            <w:tcW w:w="970" w:type="dxa"/>
          </w:tcPr>
          <w:p w14:paraId="10F3F98F" w14:textId="77777777" w:rsidR="006E60F4" w:rsidRPr="006E61C1" w:rsidRDefault="006E60F4" w:rsidP="00EA710A">
            <w:pPr>
              <w:spacing w:beforeLines="50" w:before="120"/>
              <w:rPr>
                <w:color w:val="0070C0"/>
                <w:highlight w:val="yellow"/>
              </w:rPr>
            </w:pPr>
            <w:r w:rsidRPr="006E61C1">
              <w:rPr>
                <w:color w:val="0070C0"/>
              </w:rPr>
              <w:t>2</w:t>
            </w:r>
            <w:r w:rsidRPr="006E61C1">
              <w:rPr>
                <w:color w:val="0070C0"/>
                <w:vertAlign w:val="superscript"/>
              </w:rPr>
              <w:t>nd</w:t>
            </w:r>
            <w:r w:rsidRPr="006E61C1">
              <w:rPr>
                <w:color w:val="0070C0"/>
              </w:rPr>
              <w:t xml:space="preserve"> goal</w:t>
            </w:r>
          </w:p>
        </w:tc>
        <w:tc>
          <w:tcPr>
            <w:tcW w:w="1294" w:type="dxa"/>
          </w:tcPr>
          <w:p w14:paraId="7AB9A7E1" w14:textId="77777777" w:rsidR="006E60F4" w:rsidRPr="006E61C1" w:rsidRDefault="006E60F4" w:rsidP="00EA710A">
            <w:pPr>
              <w:spacing w:beforeLines="50" w:before="120"/>
              <w:rPr>
                <w:color w:val="0070C0"/>
              </w:rPr>
            </w:pPr>
            <w:r w:rsidRPr="006E61C1">
              <w:rPr>
                <w:color w:val="0070C0"/>
              </w:rPr>
              <w:t>Intra-cell</w:t>
            </w:r>
          </w:p>
        </w:tc>
      </w:tr>
      <w:tr w:rsidR="006E60F4" w14:paraId="7C586DBD" w14:textId="77777777" w:rsidTr="00EA710A">
        <w:trPr>
          <w:jc w:val="center"/>
        </w:trPr>
        <w:tc>
          <w:tcPr>
            <w:tcW w:w="1141" w:type="dxa"/>
          </w:tcPr>
          <w:p w14:paraId="7003820D" w14:textId="77777777" w:rsidR="006E60F4" w:rsidRDefault="006E60F4" w:rsidP="00EA710A">
            <w:pPr>
              <w:spacing w:beforeLines="50" w:before="120"/>
            </w:pPr>
            <w:r w:rsidRPr="009C7F79">
              <w:rPr>
                <w:rFonts w:hint="eastAsia"/>
              </w:rPr>
              <w:t>5</w:t>
            </w:r>
          </w:p>
        </w:tc>
        <w:tc>
          <w:tcPr>
            <w:tcW w:w="1313" w:type="dxa"/>
          </w:tcPr>
          <w:p w14:paraId="51A132D8" w14:textId="77777777" w:rsidR="006E60F4" w:rsidRDefault="006E60F4" w:rsidP="00EA710A">
            <w:pPr>
              <w:spacing w:beforeLines="50" w:before="120"/>
            </w:pPr>
            <w:r>
              <w:rPr>
                <w:rFonts w:hint="eastAsia"/>
              </w:rPr>
              <w:t>L</w:t>
            </w:r>
            <w:r>
              <w:t>ow</w:t>
            </w:r>
          </w:p>
        </w:tc>
        <w:tc>
          <w:tcPr>
            <w:tcW w:w="4076" w:type="dxa"/>
          </w:tcPr>
          <w:p w14:paraId="302867B4" w14:textId="77777777" w:rsidR="006E60F4" w:rsidRDefault="006E60F4" w:rsidP="00EA710A">
            <w:pPr>
              <w:spacing w:beforeLines="50" w:before="120"/>
            </w:pPr>
            <w:r w:rsidRPr="009C7F79">
              <w:t>FR2 to FR2 intra-frequency temporal domain case B</w:t>
            </w:r>
          </w:p>
        </w:tc>
        <w:tc>
          <w:tcPr>
            <w:tcW w:w="970" w:type="dxa"/>
          </w:tcPr>
          <w:p w14:paraId="191F3910" w14:textId="77777777" w:rsidR="006E60F4" w:rsidRDefault="006E60F4" w:rsidP="00EA710A">
            <w:pPr>
              <w:spacing w:beforeLines="50" w:before="120"/>
            </w:pPr>
            <w:r>
              <w:t>1</w:t>
            </w:r>
            <w:r w:rsidRPr="00EE1354">
              <w:rPr>
                <w:vertAlign w:val="superscript"/>
              </w:rPr>
              <w:t>st</w:t>
            </w:r>
            <w:r>
              <w:t xml:space="preserve"> goal</w:t>
            </w:r>
          </w:p>
        </w:tc>
        <w:tc>
          <w:tcPr>
            <w:tcW w:w="1294" w:type="dxa"/>
          </w:tcPr>
          <w:p w14:paraId="5DDCD807" w14:textId="77777777" w:rsidR="006E60F4" w:rsidRDefault="006E60F4" w:rsidP="00EA710A">
            <w:pPr>
              <w:spacing w:beforeLines="50" w:before="120"/>
            </w:pPr>
            <w:r>
              <w:rPr>
                <w:rFonts w:hint="eastAsia"/>
              </w:rPr>
              <w:t>T</w:t>
            </w:r>
            <w:r>
              <w:t>BD</w:t>
            </w:r>
          </w:p>
        </w:tc>
      </w:tr>
      <w:tr w:rsidR="006E60F4" w14:paraId="544C96D9" w14:textId="77777777" w:rsidTr="00EA710A">
        <w:trPr>
          <w:jc w:val="center"/>
        </w:trPr>
        <w:tc>
          <w:tcPr>
            <w:tcW w:w="1141" w:type="dxa"/>
          </w:tcPr>
          <w:p w14:paraId="6776ECC2" w14:textId="77777777" w:rsidR="006E60F4" w:rsidRDefault="006E60F4" w:rsidP="00EA710A">
            <w:pPr>
              <w:spacing w:beforeLines="50" w:before="120"/>
            </w:pPr>
            <w:r>
              <w:rPr>
                <w:rFonts w:hint="eastAsia"/>
              </w:rPr>
              <w:t>6</w:t>
            </w:r>
          </w:p>
        </w:tc>
        <w:tc>
          <w:tcPr>
            <w:tcW w:w="1313" w:type="dxa"/>
          </w:tcPr>
          <w:p w14:paraId="5865CD7B" w14:textId="77777777" w:rsidR="006E60F4" w:rsidRDefault="006E60F4" w:rsidP="00EA710A">
            <w:pPr>
              <w:spacing w:beforeLines="50" w:before="120"/>
            </w:pPr>
            <w:r>
              <w:rPr>
                <w:rFonts w:hint="eastAsia"/>
              </w:rPr>
              <w:t>M</w:t>
            </w:r>
            <w:r>
              <w:t>iddle</w:t>
            </w:r>
          </w:p>
        </w:tc>
        <w:tc>
          <w:tcPr>
            <w:tcW w:w="4076" w:type="dxa"/>
          </w:tcPr>
          <w:p w14:paraId="5488BCF3" w14:textId="77777777" w:rsidR="006E60F4" w:rsidRDefault="006E60F4" w:rsidP="00EA710A">
            <w:pPr>
              <w:spacing w:beforeLines="50" w:before="120"/>
            </w:pPr>
            <w:r>
              <w:rPr>
                <w:rFonts w:hint="eastAsia"/>
              </w:rPr>
              <w:t>F</w:t>
            </w:r>
            <w:r>
              <w:t>R2 to FR2 intra-frequency spatial domain</w:t>
            </w:r>
          </w:p>
        </w:tc>
        <w:tc>
          <w:tcPr>
            <w:tcW w:w="970" w:type="dxa"/>
          </w:tcPr>
          <w:p w14:paraId="1CC5AB3E" w14:textId="77777777" w:rsidR="006E60F4" w:rsidRDefault="006E60F4" w:rsidP="00EA710A">
            <w:pPr>
              <w:spacing w:beforeLines="50" w:before="120"/>
            </w:pPr>
            <w:r>
              <w:t>1</w:t>
            </w:r>
            <w:r w:rsidRPr="00EE1354">
              <w:rPr>
                <w:vertAlign w:val="superscript"/>
              </w:rPr>
              <w:t>st</w:t>
            </w:r>
            <w:r>
              <w:t xml:space="preserve">  goal</w:t>
            </w:r>
          </w:p>
        </w:tc>
        <w:tc>
          <w:tcPr>
            <w:tcW w:w="1294" w:type="dxa"/>
          </w:tcPr>
          <w:p w14:paraId="664731C1" w14:textId="77777777" w:rsidR="006E60F4" w:rsidRDefault="006E60F4" w:rsidP="00EA710A">
            <w:pPr>
              <w:spacing w:beforeLines="50" w:before="120"/>
            </w:pPr>
            <w:r>
              <w:t>Intra-cell</w:t>
            </w:r>
          </w:p>
        </w:tc>
      </w:tr>
    </w:tbl>
    <w:p w14:paraId="1943E597" w14:textId="77777777" w:rsidR="006E60F4" w:rsidRDefault="006E60F4" w:rsidP="006E60F4">
      <w:pPr>
        <w:rPr>
          <w:rFonts w:eastAsia="맑은 고딕"/>
          <w:lang w:eastAsia="ko-KR"/>
        </w:rPr>
      </w:pPr>
    </w:p>
    <w:p w14:paraId="5CCB94C4" w14:textId="77777777" w:rsidR="006E60F4" w:rsidRDefault="006E60F4" w:rsidP="006E60F4">
      <w:pPr>
        <w:rPr>
          <w:rFonts w:eastAsia="맑은 고딕"/>
          <w:lang w:eastAsia="ko-KR"/>
        </w:rPr>
      </w:pPr>
      <w:r>
        <w:rPr>
          <w:rFonts w:eastAsia="맑은 고딕"/>
          <w:lang w:eastAsia="ko-KR"/>
        </w:rPr>
        <w:t>In t</w:t>
      </w:r>
      <w:r>
        <w:rPr>
          <w:rFonts w:eastAsia="맑은 고딕" w:hint="eastAsia"/>
          <w:lang w:eastAsia="ko-KR"/>
        </w:rPr>
        <w:t>his contribution</w:t>
      </w:r>
      <w:r>
        <w:rPr>
          <w:rFonts w:eastAsia="맑은 고딕"/>
          <w:lang w:eastAsia="ko-KR"/>
        </w:rPr>
        <w:t>, we</w:t>
      </w:r>
      <w:r>
        <w:rPr>
          <w:rFonts w:eastAsia="맑은 고딕" w:hint="eastAsia"/>
          <w:lang w:eastAsia="ko-KR"/>
        </w:rPr>
        <w:t xml:space="preserve"> </w:t>
      </w:r>
      <w:r>
        <w:rPr>
          <w:rFonts w:eastAsia="맑은 고딕"/>
          <w:lang w:eastAsia="ko-KR"/>
        </w:rPr>
        <w:t>show our initial evaluation results for the cases with ‘High’ priority and discuss some observations based on the results.</w:t>
      </w:r>
    </w:p>
    <w:p w14:paraId="091704EA" w14:textId="77777777" w:rsidR="006E60F4" w:rsidRDefault="006E60F4" w:rsidP="006E60F4">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53243316" w14:textId="77777777" w:rsidR="006E60F4" w:rsidRDefault="006E60F4" w:rsidP="006E60F4">
      <w:pPr>
        <w:pStyle w:val="2"/>
        <w:rPr>
          <w:rFonts w:eastAsia="맑은 고딕"/>
          <w:lang w:val="en-US" w:eastAsia="ko-KR"/>
        </w:rPr>
      </w:pPr>
      <w:r>
        <w:rPr>
          <w:rFonts w:eastAsia="맑은 고딕"/>
          <w:lang w:val="en-US" w:eastAsia="ko-KR"/>
        </w:rPr>
        <w:t>2.1</w:t>
      </w:r>
      <w:r>
        <w:rPr>
          <w:rFonts w:eastAsia="맑은 고딕"/>
          <w:lang w:val="en-US" w:eastAsia="ko-KR"/>
        </w:rPr>
        <w:tab/>
        <w:t>Evaluation results for RRM measurement prediction</w:t>
      </w:r>
    </w:p>
    <w:p w14:paraId="2EC8C808" w14:textId="77777777" w:rsidR="006E60F4" w:rsidRPr="006E61C1" w:rsidRDefault="006E60F4" w:rsidP="006E60F4">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initial evaluation results for the high priority</w:t>
      </w:r>
      <w:r>
        <w:rPr>
          <w:rFonts w:eastAsia="맑은 고딕"/>
          <w:lang w:val="en-US" w:eastAsia="ko-KR"/>
        </w:rPr>
        <w:t xml:space="preserve"> cases and share some observation based on the results. At this time, we focus on the evaluation for L3 cell-level RSRP prediction and beam-level spatial domain prediction is deprioritized since it is already studied in R18 AI/ML for Air SI. Also, our system level simulator adopts all the agreed mandatory simulation assumption that should be used by all the companies as summarized in Annex part.</w:t>
      </w:r>
    </w:p>
    <w:p w14:paraId="49EE7D14" w14:textId="418F7963" w:rsidR="006E61C1" w:rsidRPr="006E61C1" w:rsidRDefault="006E61C1" w:rsidP="006E61C1">
      <w:pPr>
        <w:pStyle w:val="3"/>
        <w:rPr>
          <w:rFonts w:eastAsia="맑은 고딕"/>
          <w:lang w:val="en-US" w:eastAsia="ko-KR"/>
        </w:rPr>
      </w:pPr>
      <w:r>
        <w:rPr>
          <w:rFonts w:eastAsia="맑은 고딕" w:hint="eastAsia"/>
          <w:lang w:val="en-US" w:eastAsia="ko-KR"/>
        </w:rPr>
        <w:lastRenderedPageBreak/>
        <w:t xml:space="preserve">2.1.1 General </w:t>
      </w:r>
      <w:r w:rsidR="002901F9">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w:t>
      </w:r>
      <w:r w:rsidR="002901F9">
        <w:rPr>
          <w:rFonts w:eastAsia="맑은 고딕"/>
          <w:lang w:val="en-US" w:eastAsia="ko-KR"/>
        </w:rPr>
        <w:t>/assumptions</w:t>
      </w:r>
    </w:p>
    <w:p w14:paraId="5EE13C61" w14:textId="24075F64" w:rsidR="006E61C1" w:rsidRDefault="006E61C1" w:rsidP="00611D2D">
      <w:r>
        <w:rPr>
          <w:rFonts w:eastAsia="맑은 고딕"/>
          <w:lang w:eastAsia="ko-KR"/>
        </w:rPr>
        <w:t xml:space="preserve">As a result of the offline e-mail discussion </w:t>
      </w:r>
      <w:r>
        <w:t>[POST126</w:t>
      </w:r>
      <w:proofErr w:type="gramStart"/>
      <w:r>
        <w:t>][</w:t>
      </w:r>
      <w:proofErr w:type="gramEnd"/>
      <w:r>
        <w:t>031], some simulation parameters</w:t>
      </w:r>
      <w:r w:rsidR="002901F9">
        <w:t>/assumptions</w:t>
      </w:r>
      <w:r>
        <w:t xml:space="preserve"> are agreed to be reported by the companies with their simulation results [</w:t>
      </w:r>
      <w:r w:rsidR="00A2517E">
        <w:t>1</w:t>
      </w:r>
      <w:r>
        <w:t xml:space="preserve">]. The following Table 1 shows the set of parameters commonly used for all the cases </w:t>
      </w:r>
      <w:r w:rsidR="002901F9">
        <w:t>in our evaluation</w:t>
      </w:r>
      <w:r>
        <w:t>. The other parameters specific to each case are reported in the following sections for each case, separately.</w:t>
      </w:r>
    </w:p>
    <w:p w14:paraId="123E2FA5" w14:textId="157233EA" w:rsidR="00B95E32" w:rsidRDefault="00B95E32" w:rsidP="00B95E32">
      <w:pPr>
        <w:pStyle w:val="af5"/>
        <w:keepNext/>
      </w:pPr>
      <w:r>
        <w:t xml:space="preserve">Table </w:t>
      </w:r>
      <w:r>
        <w:fldChar w:fldCharType="begin"/>
      </w:r>
      <w:r>
        <w:instrText xml:space="preserve"> SEQ Table \* ARABIC </w:instrText>
      </w:r>
      <w:r>
        <w:fldChar w:fldCharType="separate"/>
      </w:r>
      <w:r w:rsidR="0089116F">
        <w:rPr>
          <w:noProof/>
        </w:rPr>
        <w:t>1</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6161"/>
        <w:gridCol w:w="2977"/>
      </w:tblGrid>
      <w:tr w:rsidR="002901F9" w:rsidRPr="00D077E6" w14:paraId="1B6C54C1" w14:textId="77777777" w:rsidTr="00293D3B">
        <w:trPr>
          <w:trHeight w:val="614"/>
        </w:trPr>
        <w:tc>
          <w:tcPr>
            <w:tcW w:w="73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F1034" w14:textId="766608B4" w:rsidR="002901F9" w:rsidRPr="006E61C1" w:rsidRDefault="002901F9" w:rsidP="00DB6053">
            <w:pPr>
              <w:rPr>
                <w:b/>
              </w:rPr>
            </w:pPr>
            <w:r w:rsidRPr="006E61C1">
              <w:rPr>
                <w:b/>
              </w:rPr>
              <w:t>Report parameters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D78B4" w14:textId="1D8D7A03" w:rsidR="002901F9" w:rsidRPr="006E61C1" w:rsidRDefault="002901F9" w:rsidP="00DB6053">
            <w:pPr>
              <w:rPr>
                <w:rFonts w:eastAsia="맑은 고딕"/>
                <w:b/>
                <w:lang w:eastAsia="ko-KR"/>
              </w:rPr>
            </w:pPr>
            <w:r w:rsidRPr="006E61C1">
              <w:rPr>
                <w:rFonts w:eastAsia="맑은 고딕" w:hint="eastAsia"/>
                <w:b/>
                <w:lang w:eastAsia="ko-KR"/>
              </w:rPr>
              <w:t>Samsung</w:t>
            </w:r>
          </w:p>
        </w:tc>
      </w:tr>
      <w:tr w:rsidR="002901F9" w:rsidRPr="00D077E6" w14:paraId="04BAA0CB" w14:textId="77777777" w:rsidTr="00293D3B">
        <w:trPr>
          <w:trHeight w:val="41"/>
        </w:trPr>
        <w:tc>
          <w:tcPr>
            <w:tcW w:w="1205" w:type="dxa"/>
            <w:vMerge w:val="restart"/>
            <w:tcBorders>
              <w:top w:val="single" w:sz="4" w:space="0" w:color="000000" w:themeColor="text1"/>
              <w:left w:val="single" w:sz="4" w:space="0" w:color="000000" w:themeColor="text1"/>
              <w:right w:val="single" w:sz="4" w:space="0" w:color="000000" w:themeColor="text1"/>
            </w:tcBorders>
          </w:tcPr>
          <w:p w14:paraId="352650B7" w14:textId="4386CA92" w:rsidR="002901F9" w:rsidRPr="002901F9" w:rsidRDefault="002901F9" w:rsidP="00DB6053">
            <w:pPr>
              <w:rPr>
                <w:rFonts w:eastAsia="맑은 고딕"/>
                <w:lang w:eastAsia="ko-KR"/>
              </w:rPr>
            </w:pPr>
            <w:r>
              <w:rPr>
                <w:rFonts w:eastAsia="맑은 고딕" w:hint="eastAsia"/>
                <w:lang w:eastAsia="ko-KR"/>
              </w:rPr>
              <w:t>Reported simulation assumptions</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89BE9" w14:textId="2A1650CB" w:rsidR="002901F9" w:rsidRDefault="002901F9" w:rsidP="00DB6053">
            <w:pPr>
              <w:rPr>
                <w:color w:val="000000" w:themeColor="text1"/>
              </w:rPr>
            </w:pPr>
            <w:r>
              <w:t>UE trajectory option (option 1,2,3 in[4])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22D8F" w14:textId="77777777" w:rsidR="002901F9" w:rsidRPr="00D077E6" w:rsidRDefault="002901F9" w:rsidP="00DB6053">
            <w:r>
              <w:t>Option 3</w:t>
            </w:r>
          </w:p>
        </w:tc>
      </w:tr>
      <w:tr w:rsidR="002901F9" w14:paraId="39EE2F8C" w14:textId="77777777" w:rsidTr="00293D3B">
        <w:trPr>
          <w:trHeight w:val="41"/>
        </w:trPr>
        <w:tc>
          <w:tcPr>
            <w:tcW w:w="1205" w:type="dxa"/>
            <w:vMerge/>
            <w:tcBorders>
              <w:left w:val="single" w:sz="4" w:space="0" w:color="000000" w:themeColor="text1"/>
              <w:right w:val="single" w:sz="4" w:space="0" w:color="000000" w:themeColor="text1"/>
            </w:tcBorders>
          </w:tcPr>
          <w:p w14:paraId="27269AC2" w14:textId="77777777" w:rsidR="002901F9"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7370F" w14:textId="66BDE126" w:rsidR="002901F9" w:rsidRDefault="002901F9" w:rsidP="00043582">
            <w:r>
              <w:t xml:space="preserve">UE trajectory boundary processing option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7ED7A" w14:textId="79D11FCC" w:rsidR="002901F9" w:rsidRDefault="00043582" w:rsidP="006E61C1">
            <w:r w:rsidRPr="00043582">
              <w:t>boundary-terminated model</w:t>
            </w:r>
          </w:p>
        </w:tc>
      </w:tr>
      <w:tr w:rsidR="002901F9" w:rsidRPr="00D077E6" w14:paraId="45A2DBF9" w14:textId="77777777" w:rsidTr="00293D3B">
        <w:trPr>
          <w:trHeight w:val="41"/>
        </w:trPr>
        <w:tc>
          <w:tcPr>
            <w:tcW w:w="1205" w:type="dxa"/>
            <w:vMerge/>
            <w:tcBorders>
              <w:left w:val="single" w:sz="4" w:space="0" w:color="000000" w:themeColor="text1"/>
              <w:right w:val="single" w:sz="4" w:space="0" w:color="000000" w:themeColor="text1"/>
            </w:tcBorders>
          </w:tcPr>
          <w:p w14:paraId="4FF8D92C" w14:textId="77777777" w:rsidR="002901F9"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2D99E" w14:textId="0F0BBA5A" w:rsidR="002901F9" w:rsidRDefault="002901F9" w:rsidP="00DB6053">
            <w:pPr>
              <w:rPr>
                <w:color w:val="000000" w:themeColor="text1"/>
              </w:rPr>
            </w:pPr>
            <w:r>
              <w:t>UE speed (30,60,90,120 Km/h)</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32803" w14:textId="37FF17C5" w:rsidR="002901F9" w:rsidRPr="00D077E6" w:rsidRDefault="00F051EB" w:rsidP="00F051EB">
            <w:r>
              <w:t xml:space="preserve">30, 60, </w:t>
            </w:r>
            <w:r w:rsidR="00293D3B">
              <w:t>90</w:t>
            </w:r>
            <w:r>
              <w:t xml:space="preserve">, </w:t>
            </w:r>
            <w:r w:rsidR="002901F9">
              <w:t>120 Km/h</w:t>
            </w:r>
            <w:r w:rsidR="00293D3B">
              <w:t xml:space="preserve"> </w:t>
            </w:r>
            <w:r>
              <w:br/>
            </w:r>
            <w:r w:rsidR="00293D3B">
              <w:t>(for temporal domain prediction)</w:t>
            </w:r>
            <w:r w:rsidR="00293D3B">
              <w:br/>
            </w:r>
            <w:r>
              <w:t>120</w:t>
            </w:r>
            <w:r w:rsidR="003C0585">
              <w:t>K</w:t>
            </w:r>
            <w:r w:rsidR="00293D3B">
              <w:t xml:space="preserve">m/h </w:t>
            </w:r>
            <w:r>
              <w:br/>
            </w:r>
            <w:r w:rsidR="00293D3B">
              <w:t>(for frequency domain prediction)</w:t>
            </w:r>
          </w:p>
        </w:tc>
      </w:tr>
      <w:tr w:rsidR="002901F9" w:rsidRPr="00D077E6" w14:paraId="6E0208A4" w14:textId="77777777" w:rsidTr="00293D3B">
        <w:trPr>
          <w:trHeight w:val="41"/>
        </w:trPr>
        <w:tc>
          <w:tcPr>
            <w:tcW w:w="1205" w:type="dxa"/>
            <w:vMerge/>
            <w:tcBorders>
              <w:left w:val="single" w:sz="4" w:space="0" w:color="000000" w:themeColor="text1"/>
              <w:right w:val="single" w:sz="4" w:space="0" w:color="000000" w:themeColor="text1"/>
            </w:tcBorders>
          </w:tcPr>
          <w:p w14:paraId="23A02E0A"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96D56" w14:textId="0DCA4405" w:rsidR="002901F9" w:rsidRDefault="002901F9" w:rsidP="00DB6053">
            <w:pPr>
              <w:rPr>
                <w:color w:val="000000" w:themeColor="text1"/>
              </w:rPr>
            </w:pPr>
            <w:r w:rsidRPr="2C4C0616">
              <w:rPr>
                <w:color w:val="000000" w:themeColor="text1"/>
              </w:rPr>
              <w:t xml:space="preserve">Whether </w:t>
            </w:r>
            <w:proofErr w:type="spellStart"/>
            <w:r w:rsidRPr="2C4C0616">
              <w:rPr>
                <w:color w:val="000000" w:themeColor="text1"/>
              </w:rPr>
              <w:t>LOSsoft</w:t>
            </w:r>
            <w:proofErr w:type="spellEnd"/>
            <w:r w:rsidRPr="2C4C0616">
              <w:rPr>
                <w:color w:val="000000" w:themeColor="text1"/>
              </w:rPr>
              <w:t xml:space="preserve"> is </w:t>
            </w:r>
            <w:proofErr w:type="spellStart"/>
            <w:r w:rsidRPr="2C4C0616">
              <w:rPr>
                <w:color w:val="000000" w:themeColor="text1"/>
              </w:rPr>
              <w:t>modeled</w:t>
            </w:r>
            <w:proofErr w:type="spellEnd"/>
            <w:r w:rsidRPr="2C4C0616">
              <w:rPr>
                <w:color w:val="000000" w:themeColor="text1"/>
              </w:rPr>
              <w:t xml:space="preserve"> or not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43856" w14:textId="77777777" w:rsidR="002901F9" w:rsidRPr="00D077E6" w:rsidRDefault="002901F9" w:rsidP="00DB6053">
            <w:r>
              <w:t>Yes</w:t>
            </w:r>
          </w:p>
        </w:tc>
      </w:tr>
      <w:tr w:rsidR="002901F9" w14:paraId="55830B5A" w14:textId="77777777" w:rsidTr="00293D3B">
        <w:trPr>
          <w:trHeight w:val="41"/>
        </w:trPr>
        <w:tc>
          <w:tcPr>
            <w:tcW w:w="1205" w:type="dxa"/>
            <w:vMerge/>
            <w:tcBorders>
              <w:left w:val="single" w:sz="4" w:space="0" w:color="000000" w:themeColor="text1"/>
              <w:right w:val="single" w:sz="4" w:space="0" w:color="000000" w:themeColor="text1"/>
            </w:tcBorders>
          </w:tcPr>
          <w:p w14:paraId="184BFFEC" w14:textId="77777777" w:rsidR="002901F9" w:rsidRPr="006E61C1"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26DC4" w14:textId="5312EE47" w:rsidR="002901F9" w:rsidRDefault="002901F9" w:rsidP="00DB6053">
            <w:pPr>
              <w:rPr>
                <w:color w:val="000000" w:themeColor="text1"/>
              </w:rPr>
            </w:pPr>
            <w:r w:rsidRPr="006E61C1">
              <w:t>Spatial consistency option (A or B in TR 38.901)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9F183" w14:textId="4B1B0851" w:rsidR="002901F9" w:rsidRDefault="00293D3B" w:rsidP="00DB6053">
            <w:pPr>
              <w:rPr>
                <w:rFonts w:eastAsia="SimSun"/>
              </w:rPr>
            </w:pPr>
            <w:r>
              <w:rPr>
                <w:rFonts w:ascii="Calibri" w:eastAsia="굴림" w:hAnsi="Calibri" w:cs="Calibri"/>
                <w:sz w:val="22"/>
              </w:rPr>
              <w:t>B</w:t>
            </w:r>
          </w:p>
        </w:tc>
      </w:tr>
      <w:tr w:rsidR="002901F9" w:rsidRPr="00D077E6" w14:paraId="3FF341F8" w14:textId="77777777" w:rsidTr="00293D3B">
        <w:trPr>
          <w:trHeight w:val="41"/>
        </w:trPr>
        <w:tc>
          <w:tcPr>
            <w:tcW w:w="1205" w:type="dxa"/>
            <w:vMerge/>
            <w:tcBorders>
              <w:left w:val="single" w:sz="4" w:space="0" w:color="000000" w:themeColor="text1"/>
              <w:right w:val="single" w:sz="4" w:space="0" w:color="000000" w:themeColor="text1"/>
            </w:tcBorders>
          </w:tcPr>
          <w:p w14:paraId="114F4724"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75097" w14:textId="36A5CA51" w:rsidR="002901F9" w:rsidRDefault="002901F9" w:rsidP="00DB6053">
            <w:pPr>
              <w:rPr>
                <w:color w:val="000000" w:themeColor="text1"/>
              </w:rPr>
            </w:pPr>
            <w:r w:rsidRPr="2C4C0616">
              <w:rPr>
                <w:color w:val="000000" w:themeColor="text1"/>
              </w:rPr>
              <w:t>Number of TX beams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C8DA7" w14:textId="5A67A435" w:rsidR="002901F9" w:rsidRPr="00D077E6" w:rsidRDefault="002901F9" w:rsidP="006E61C1">
            <w:r>
              <w:t>1 (for FR1) / 32 (for FR2)</w:t>
            </w:r>
          </w:p>
        </w:tc>
      </w:tr>
      <w:tr w:rsidR="002901F9" w:rsidRPr="00D077E6" w14:paraId="44E7CB08" w14:textId="77777777" w:rsidTr="00293D3B">
        <w:trPr>
          <w:trHeight w:val="41"/>
        </w:trPr>
        <w:tc>
          <w:tcPr>
            <w:tcW w:w="1205" w:type="dxa"/>
            <w:vMerge/>
            <w:tcBorders>
              <w:left w:val="single" w:sz="4" w:space="0" w:color="000000" w:themeColor="text1"/>
              <w:right w:val="single" w:sz="4" w:space="0" w:color="000000" w:themeColor="text1"/>
            </w:tcBorders>
          </w:tcPr>
          <w:p w14:paraId="39A65C79"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69C22" w14:textId="2968EF05" w:rsidR="002901F9" w:rsidRDefault="002901F9" w:rsidP="00DB6053">
            <w:pPr>
              <w:rPr>
                <w:color w:val="000000" w:themeColor="text1"/>
              </w:rPr>
            </w:pPr>
            <w:r w:rsidRPr="2C4C0616">
              <w:rPr>
                <w:color w:val="000000" w:themeColor="text1"/>
              </w:rPr>
              <w:t>Number of RX beams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FE2AD" w14:textId="671AD826" w:rsidR="002901F9" w:rsidRPr="00D077E6" w:rsidRDefault="002901F9" w:rsidP="006E61C1">
            <w:r>
              <w:t xml:space="preserve">1 (for FR1) / </w:t>
            </w:r>
            <w:r w:rsidR="00293D3B">
              <w:t>4</w:t>
            </w:r>
            <w:r>
              <w:t xml:space="preserve"> (for FR2)</w:t>
            </w:r>
          </w:p>
        </w:tc>
      </w:tr>
      <w:tr w:rsidR="00161EDF" w:rsidRPr="00D077E6" w14:paraId="2E1AD035" w14:textId="77777777" w:rsidTr="00293D3B">
        <w:trPr>
          <w:trHeight w:val="41"/>
        </w:trPr>
        <w:tc>
          <w:tcPr>
            <w:tcW w:w="1205" w:type="dxa"/>
            <w:vMerge w:val="restart"/>
            <w:tcBorders>
              <w:left w:val="single" w:sz="4" w:space="0" w:color="000000" w:themeColor="text1"/>
              <w:right w:val="single" w:sz="4" w:space="0" w:color="000000" w:themeColor="text1"/>
            </w:tcBorders>
          </w:tcPr>
          <w:p w14:paraId="2E7AC589" w14:textId="68DB6C87" w:rsidR="00161EDF" w:rsidRDefault="00161EDF" w:rsidP="00293D3B">
            <w:pPr>
              <w:rPr>
                <w:rFonts w:eastAsia="맑은 고딕"/>
                <w:color w:val="000000" w:themeColor="text1"/>
                <w:lang w:eastAsia="ko-KR"/>
              </w:rPr>
            </w:pPr>
            <w:r>
              <w:rPr>
                <w:rFonts w:eastAsia="맑은 고딕" w:hint="eastAsia"/>
                <w:color w:val="000000" w:themeColor="text1"/>
                <w:lang w:eastAsia="ko-KR"/>
              </w:rPr>
              <w:t>A</w:t>
            </w:r>
            <w:r>
              <w:rPr>
                <w:rFonts w:eastAsia="맑은 고딕"/>
                <w:color w:val="000000" w:themeColor="text1"/>
                <w:lang w:eastAsia="ko-KR"/>
              </w:rPr>
              <w:t>ny other parameters</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8D95C" w14:textId="34A6C60E" w:rsidR="00161EDF" w:rsidRPr="001E148E" w:rsidRDefault="00161EDF" w:rsidP="00293D3B">
            <w:pPr>
              <w:rPr>
                <w:rFonts w:eastAsia="맑은 고딕"/>
                <w:color w:val="000000" w:themeColor="text1"/>
                <w:lang w:eastAsia="ko-KR"/>
              </w:rPr>
            </w:pPr>
            <w:r>
              <w:rPr>
                <w:rFonts w:eastAsia="맑은 고딕" w:hint="eastAsia"/>
                <w:color w:val="000000" w:themeColor="text1"/>
                <w:lang w:eastAsia="ko-KR"/>
              </w:rPr>
              <w:t>L</w:t>
            </w:r>
            <w:r>
              <w:rPr>
                <w:rFonts w:eastAsia="맑은 고딕"/>
                <w:color w:val="000000" w:themeColor="text1"/>
                <w:lang w:eastAsia="ko-KR"/>
              </w:rPr>
              <w:t>1</w:t>
            </w:r>
            <w:r w:rsidR="00673EB8">
              <w:rPr>
                <w:rFonts w:eastAsia="맑은 고딕"/>
                <w:color w:val="000000" w:themeColor="text1"/>
                <w:lang w:eastAsia="ko-KR"/>
              </w:rPr>
              <w:t>/L3</w:t>
            </w:r>
            <w:r>
              <w:rPr>
                <w:rFonts w:eastAsia="맑은 고딕"/>
                <w:color w:val="000000" w:themeColor="text1"/>
                <w:lang w:eastAsia="ko-KR"/>
              </w:rPr>
              <w:t>-filtering option (sliding or non-sliding)</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767EE" w14:textId="2558C1A7" w:rsidR="00161EDF" w:rsidRPr="001E148E" w:rsidRDefault="00161EDF" w:rsidP="00293D3B">
            <w:pPr>
              <w:rPr>
                <w:rFonts w:eastAsia="맑은 고딕"/>
                <w:lang w:eastAsia="ko-KR"/>
              </w:rPr>
            </w:pPr>
            <w:r>
              <w:rPr>
                <w:rFonts w:eastAsia="맑은 고딕" w:hint="eastAsia"/>
                <w:lang w:eastAsia="ko-KR"/>
              </w:rPr>
              <w:t>sliding</w:t>
            </w:r>
          </w:p>
        </w:tc>
      </w:tr>
      <w:tr w:rsidR="00161EDF" w:rsidRPr="00D077E6" w14:paraId="1C6411D0" w14:textId="77777777" w:rsidTr="00293D3B">
        <w:trPr>
          <w:trHeight w:val="41"/>
        </w:trPr>
        <w:tc>
          <w:tcPr>
            <w:tcW w:w="1205" w:type="dxa"/>
            <w:vMerge/>
            <w:tcBorders>
              <w:left w:val="single" w:sz="4" w:space="0" w:color="000000" w:themeColor="text1"/>
              <w:right w:val="single" w:sz="4" w:space="0" w:color="000000" w:themeColor="text1"/>
            </w:tcBorders>
          </w:tcPr>
          <w:p w14:paraId="1E816CC2" w14:textId="706B8BB4" w:rsidR="00161EDF" w:rsidRPr="00293D3B" w:rsidRDefault="00161EDF" w:rsidP="00293D3B">
            <w:pPr>
              <w:rPr>
                <w:rFonts w:eastAsia="맑은 고딕"/>
                <w:color w:val="000000" w:themeColor="text1"/>
                <w:lang w:eastAsia="ko-KR"/>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61A60" w14:textId="2C449875" w:rsidR="00161EDF" w:rsidRDefault="00161EDF" w:rsidP="00293D3B">
            <w:pPr>
              <w:rPr>
                <w:color w:val="000000" w:themeColor="text1"/>
              </w:rPr>
            </w:pPr>
            <w:r>
              <w:rPr>
                <w:color w:val="000000" w:themeColor="text1"/>
              </w:rPr>
              <w:t>L1-filtering window length</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ED527" w14:textId="60A26AFF" w:rsidR="00161EDF" w:rsidRDefault="00161EDF" w:rsidP="00293D3B">
            <w:r>
              <w:t>10 samples</w:t>
            </w:r>
          </w:p>
        </w:tc>
      </w:tr>
      <w:tr w:rsidR="00161EDF" w:rsidRPr="00D077E6" w14:paraId="5853EF75" w14:textId="77777777" w:rsidTr="00293D3B">
        <w:trPr>
          <w:trHeight w:val="41"/>
        </w:trPr>
        <w:tc>
          <w:tcPr>
            <w:tcW w:w="1205" w:type="dxa"/>
            <w:vMerge/>
            <w:tcBorders>
              <w:left w:val="single" w:sz="4" w:space="0" w:color="000000" w:themeColor="text1"/>
              <w:bottom w:val="single" w:sz="4" w:space="0" w:color="000000" w:themeColor="text1"/>
              <w:right w:val="single" w:sz="4" w:space="0" w:color="000000" w:themeColor="text1"/>
            </w:tcBorders>
          </w:tcPr>
          <w:p w14:paraId="1B566340" w14:textId="77777777" w:rsidR="00161EDF" w:rsidRDefault="00161EDF" w:rsidP="00293D3B">
            <w:pPr>
              <w:rPr>
                <w:rFonts w:eastAsia="맑은 고딕"/>
                <w:color w:val="000000" w:themeColor="text1"/>
                <w:lang w:eastAsia="ko-KR"/>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A3C8E" w14:textId="55519172" w:rsidR="00161EDF" w:rsidRPr="00293D3B" w:rsidRDefault="00161EDF" w:rsidP="00293D3B">
            <w:pPr>
              <w:rPr>
                <w:rFonts w:eastAsia="맑은 고딕"/>
                <w:color w:val="000000" w:themeColor="text1"/>
                <w:lang w:eastAsia="ko-KR"/>
              </w:rPr>
            </w:pPr>
            <w:r>
              <w:rPr>
                <w:rFonts w:eastAsia="맑은 고딕" w:hint="eastAsia"/>
                <w:color w:val="000000" w:themeColor="text1"/>
                <w:lang w:eastAsia="ko-KR"/>
              </w:rPr>
              <w:t xml:space="preserve">Target evaluation </w:t>
            </w:r>
            <w:r>
              <w:rPr>
                <w:rFonts w:eastAsia="맑은 고딕"/>
                <w:color w:val="000000" w:themeColor="text1"/>
                <w:lang w:eastAsia="ko-KR"/>
              </w:rPr>
              <w:t>cells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1F72A" w14:textId="49A956CC" w:rsidR="00161EDF" w:rsidRPr="00293D3B" w:rsidRDefault="00161EDF" w:rsidP="00293D3B">
            <w:pPr>
              <w:rPr>
                <w:rFonts w:eastAsia="맑은 고딕"/>
                <w:lang w:eastAsia="ko-KR"/>
              </w:rPr>
            </w:pPr>
            <w:r>
              <w:rPr>
                <w:rFonts w:eastAsia="맑은 고딕"/>
                <w:lang w:eastAsia="ko-KR"/>
              </w:rPr>
              <w:t>7 nearest cells</w:t>
            </w:r>
            <w:r>
              <w:rPr>
                <w:rFonts w:eastAsia="맑은 고딕"/>
                <w:lang w:eastAsia="ko-KR"/>
              </w:rPr>
              <w:br/>
              <w:t>(serving + 1</w:t>
            </w:r>
            <w:r w:rsidRPr="00161EDF">
              <w:rPr>
                <w:rFonts w:eastAsia="맑은 고딕"/>
                <w:vertAlign w:val="superscript"/>
                <w:lang w:eastAsia="ko-KR"/>
              </w:rPr>
              <w:t>st</w:t>
            </w:r>
            <w:r>
              <w:rPr>
                <w:rFonts w:eastAsia="맑은 고딕"/>
                <w:lang w:eastAsia="ko-KR"/>
              </w:rPr>
              <w:t>-tier neighbour cells)</w:t>
            </w:r>
          </w:p>
        </w:tc>
      </w:tr>
      <w:tr w:rsidR="00293D3B" w:rsidRPr="00D077E6" w14:paraId="16EF435C" w14:textId="77777777" w:rsidTr="00293D3B">
        <w:trPr>
          <w:trHeight w:val="41"/>
        </w:trPr>
        <w:tc>
          <w:tcPr>
            <w:tcW w:w="1205" w:type="dxa"/>
            <w:vMerge w:val="restart"/>
            <w:tcBorders>
              <w:top w:val="single" w:sz="4" w:space="0" w:color="000000" w:themeColor="text1"/>
              <w:left w:val="single" w:sz="4" w:space="0" w:color="000000" w:themeColor="text1"/>
              <w:right w:val="single" w:sz="4" w:space="0" w:color="000000" w:themeColor="text1"/>
            </w:tcBorders>
          </w:tcPr>
          <w:p w14:paraId="03763A6C" w14:textId="3151B088" w:rsidR="00293D3B" w:rsidRPr="002901F9" w:rsidRDefault="00293D3B" w:rsidP="00293D3B">
            <w:pPr>
              <w:rPr>
                <w:rFonts w:eastAsia="맑은 고딕"/>
                <w:color w:val="000000" w:themeColor="text1"/>
                <w:lang w:eastAsia="ko-KR"/>
              </w:rPr>
            </w:pPr>
            <w:r>
              <w:rPr>
                <w:rFonts w:eastAsia="맑은 고딕" w:hint="eastAsia"/>
                <w:color w:val="000000" w:themeColor="text1"/>
                <w:lang w:eastAsia="ko-KR"/>
              </w:rPr>
              <w:t>AI/ML model description</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BE32D" w14:textId="7329A0B4" w:rsidR="00293D3B" w:rsidRPr="2C4C0616" w:rsidRDefault="00293D3B" w:rsidP="00293D3B">
            <w:pPr>
              <w:rPr>
                <w:color w:val="000000" w:themeColor="text1"/>
              </w:rPr>
            </w:pPr>
            <w:r w:rsidRPr="002901F9">
              <w:rPr>
                <w:color w:val="000000" w:themeColor="text1"/>
              </w:rPr>
              <w:t>Model type (e.g., LSTM, CNN, transformer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71A0E" w14:textId="6111BA6B" w:rsidR="00293D3B" w:rsidRPr="002901F9" w:rsidRDefault="00293D3B" w:rsidP="00293D3B">
            <w:pPr>
              <w:rPr>
                <w:rFonts w:eastAsia="맑은 고딕"/>
                <w:lang w:eastAsia="ko-KR"/>
              </w:rPr>
            </w:pPr>
            <w:r>
              <w:rPr>
                <w:rFonts w:eastAsia="맑은 고딕" w:hint="eastAsia"/>
                <w:lang w:eastAsia="ko-KR"/>
              </w:rPr>
              <w:t xml:space="preserve">LSTM </w:t>
            </w:r>
            <w:proofErr w:type="spellStart"/>
            <w:r>
              <w:rPr>
                <w:rFonts w:eastAsia="맑은 고딕" w:hint="eastAsia"/>
                <w:lang w:eastAsia="ko-KR"/>
              </w:rPr>
              <w:t>autoencoder</w:t>
            </w:r>
            <w:proofErr w:type="spellEnd"/>
            <w:r>
              <w:rPr>
                <w:rFonts w:eastAsia="맑은 고딕"/>
                <w:lang w:eastAsia="ko-KR"/>
              </w:rPr>
              <w:br/>
            </w:r>
            <w:r w:rsidRPr="0019120E">
              <w:rPr>
                <w:rFonts w:eastAsia="맑은 고딕"/>
                <w:lang w:eastAsia="ko-KR"/>
              </w:rPr>
              <w:t>2 LSTM layers for encoder</w:t>
            </w:r>
            <w:r>
              <w:rPr>
                <w:rFonts w:eastAsia="맑은 고딕"/>
                <w:lang w:eastAsia="ko-KR"/>
              </w:rPr>
              <w:br/>
            </w:r>
            <w:r w:rsidRPr="0019120E">
              <w:rPr>
                <w:rFonts w:eastAsia="맑은 고딕"/>
                <w:lang w:eastAsia="ko-KR"/>
              </w:rPr>
              <w:t>2 LSTM layers + 3 dense layers for decoder</w:t>
            </w:r>
          </w:p>
        </w:tc>
      </w:tr>
      <w:tr w:rsidR="00293D3B" w:rsidRPr="00D077E6" w14:paraId="7E6C3692" w14:textId="77777777" w:rsidTr="00293D3B">
        <w:trPr>
          <w:trHeight w:val="41"/>
        </w:trPr>
        <w:tc>
          <w:tcPr>
            <w:tcW w:w="1205" w:type="dxa"/>
            <w:vMerge/>
            <w:tcBorders>
              <w:left w:val="single" w:sz="4" w:space="0" w:color="000000" w:themeColor="text1"/>
              <w:right w:val="single" w:sz="4" w:space="0" w:color="000000" w:themeColor="text1"/>
            </w:tcBorders>
          </w:tcPr>
          <w:p w14:paraId="1C792650"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F8893" w14:textId="6C877967" w:rsidR="00293D3B" w:rsidRPr="2C4C0616" w:rsidRDefault="00293D3B" w:rsidP="00293D3B">
            <w:pPr>
              <w:rPr>
                <w:color w:val="000000" w:themeColor="text1"/>
              </w:rPr>
            </w:pPr>
            <w:r w:rsidRPr="002901F9">
              <w:rPr>
                <w:color w:val="000000" w:themeColor="text1"/>
              </w:rPr>
              <w:t>Model complexity in a number of parameters(M)</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47A" w14:textId="536C04E6" w:rsidR="00293D3B" w:rsidRDefault="00293D3B" w:rsidP="00293D3B">
            <w:r w:rsidRPr="0019120E">
              <w:rPr>
                <w:rFonts w:eastAsia="맑은 고딕"/>
                <w:lang w:eastAsia="ko-KR"/>
              </w:rPr>
              <w:t>4.5K</w:t>
            </w:r>
          </w:p>
        </w:tc>
      </w:tr>
      <w:tr w:rsidR="00293D3B" w:rsidRPr="00D077E6" w14:paraId="4A4F0578" w14:textId="77777777" w:rsidTr="00293D3B">
        <w:trPr>
          <w:trHeight w:val="41"/>
        </w:trPr>
        <w:tc>
          <w:tcPr>
            <w:tcW w:w="1205" w:type="dxa"/>
            <w:vMerge/>
            <w:tcBorders>
              <w:left w:val="single" w:sz="4" w:space="0" w:color="000000" w:themeColor="text1"/>
              <w:right w:val="single" w:sz="4" w:space="0" w:color="000000" w:themeColor="text1"/>
            </w:tcBorders>
          </w:tcPr>
          <w:p w14:paraId="1271EC34"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F48E7" w14:textId="7EA5670A" w:rsidR="00293D3B" w:rsidRPr="2C4C0616" w:rsidRDefault="00293D3B" w:rsidP="00293D3B">
            <w:pPr>
              <w:rPr>
                <w:color w:val="000000" w:themeColor="text1"/>
              </w:rPr>
            </w:pPr>
            <w:r w:rsidRPr="002901F9">
              <w:rPr>
                <w:color w:val="000000" w:themeColor="text1"/>
              </w:rPr>
              <w:t>Model complexity in model size (e.g. Mbyte)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CA0BC" w14:textId="08FD63F6" w:rsidR="00293D3B" w:rsidRDefault="00A66339" w:rsidP="00293D3B">
            <w:r>
              <w:rPr>
                <w:rFonts w:eastAsia="맑은 고딕"/>
                <w:lang w:eastAsia="ko-KR"/>
              </w:rPr>
              <w:t>~200 Kb</w:t>
            </w:r>
            <w:r w:rsidR="00293D3B" w:rsidRPr="0019120E">
              <w:rPr>
                <w:rFonts w:eastAsia="맑은 고딕"/>
                <w:lang w:eastAsia="ko-KR"/>
              </w:rPr>
              <w:t>yte</w:t>
            </w:r>
          </w:p>
        </w:tc>
      </w:tr>
      <w:tr w:rsidR="00293D3B" w:rsidRPr="00D077E6" w14:paraId="3506588C" w14:textId="77777777" w:rsidTr="00293D3B">
        <w:trPr>
          <w:trHeight w:val="41"/>
        </w:trPr>
        <w:tc>
          <w:tcPr>
            <w:tcW w:w="1205" w:type="dxa"/>
            <w:vMerge/>
            <w:tcBorders>
              <w:left w:val="single" w:sz="4" w:space="0" w:color="000000" w:themeColor="text1"/>
              <w:bottom w:val="single" w:sz="4" w:space="0" w:color="000000" w:themeColor="text1"/>
              <w:right w:val="single" w:sz="4" w:space="0" w:color="000000" w:themeColor="text1"/>
            </w:tcBorders>
          </w:tcPr>
          <w:p w14:paraId="773BB963"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0433" w14:textId="7931E1E3" w:rsidR="00293D3B" w:rsidRPr="2C4C0616" w:rsidRDefault="00293D3B" w:rsidP="00293D3B">
            <w:pPr>
              <w:rPr>
                <w:color w:val="000000" w:themeColor="text1"/>
              </w:rPr>
            </w:pPr>
            <w:r w:rsidRPr="002901F9">
              <w:rPr>
                <w:color w:val="000000" w:themeColor="text1"/>
              </w:rPr>
              <w:t>Computational complexity [FLOPs]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1EE78" w14:textId="0E5384BA" w:rsidR="00293D3B" w:rsidRDefault="00293D3B" w:rsidP="00293D3B">
            <w:r>
              <w:rPr>
                <w:rFonts w:eastAsia="맑은 고딕"/>
                <w:lang w:eastAsia="ko-KR"/>
              </w:rPr>
              <w:t>~</w:t>
            </w:r>
            <w:r w:rsidRPr="0019120E">
              <w:rPr>
                <w:rFonts w:eastAsia="맑은 고딕"/>
                <w:lang w:eastAsia="ko-KR"/>
              </w:rPr>
              <w:t>20K</w:t>
            </w:r>
          </w:p>
        </w:tc>
      </w:tr>
    </w:tbl>
    <w:p w14:paraId="08CDC184" w14:textId="77777777" w:rsidR="00673EB8" w:rsidRDefault="00673EB8" w:rsidP="00611D2D">
      <w:pPr>
        <w:rPr>
          <w:rFonts w:eastAsia="맑은 고딕"/>
          <w:lang w:eastAsia="ko-KR"/>
        </w:rPr>
      </w:pPr>
    </w:p>
    <w:p w14:paraId="088D6D9E" w14:textId="7C6A5864" w:rsidR="007B66CE" w:rsidRDefault="007B66CE" w:rsidP="00611D2D">
      <w:pPr>
        <w:rPr>
          <w:rFonts w:eastAsia="맑은 고딕"/>
          <w:lang w:eastAsia="ko-KR"/>
        </w:rPr>
      </w:pPr>
      <w:r>
        <w:rPr>
          <w:rFonts w:eastAsia="맑은 고딕"/>
          <w:lang w:eastAsia="ko-KR"/>
        </w:rPr>
        <w:t xml:space="preserve">For </w:t>
      </w:r>
      <w:r w:rsidR="00673EB8">
        <w:rPr>
          <w:rFonts w:eastAsia="맑은 고딕"/>
          <w:lang w:eastAsia="ko-KR"/>
        </w:rPr>
        <w:t>L1/L3-</w:t>
      </w:r>
      <w:r>
        <w:rPr>
          <w:rFonts w:eastAsia="맑은 고딕"/>
          <w:lang w:eastAsia="ko-KR"/>
        </w:rPr>
        <w:t>filtering option, we assume the sliding case where the L1/L3 measurement results are produced every sampling periods (i.e., 40msec for FR1 and 80msec for FR2)</w:t>
      </w:r>
      <w:r w:rsidR="004B7C43">
        <w:rPr>
          <w:rFonts w:eastAsia="맑은 고딕"/>
          <w:lang w:eastAsia="ko-KR"/>
        </w:rPr>
        <w:t xml:space="preserve"> as described in Figure 1 in [2</w:t>
      </w:r>
      <w:r w:rsidR="00673EB8">
        <w:rPr>
          <w:rFonts w:eastAsia="맑은 고딕"/>
          <w:lang w:eastAsia="ko-KR"/>
        </w:rPr>
        <w:t>]</w:t>
      </w:r>
      <w:r>
        <w:rPr>
          <w:rFonts w:eastAsia="맑은 고딕"/>
          <w:lang w:eastAsia="ko-KR"/>
        </w:rPr>
        <w:t xml:space="preserve">. From our understanding, the measurement period </w:t>
      </w:r>
      <w:r w:rsidR="003C0585">
        <w:rPr>
          <w:rFonts w:eastAsia="맑은 고딕"/>
          <w:lang w:eastAsia="ko-KR"/>
        </w:rPr>
        <w:t>in RAN4 specification</w:t>
      </w:r>
      <w:r>
        <w:rPr>
          <w:rFonts w:eastAsia="맑은 고딕"/>
          <w:lang w:eastAsia="ko-KR"/>
        </w:rPr>
        <w:t xml:space="preserve"> (e.g., 200msec) </w:t>
      </w:r>
      <w:r w:rsidR="003C0585">
        <w:rPr>
          <w:rFonts w:eastAsia="맑은 고딕"/>
          <w:lang w:eastAsia="ko-KR"/>
        </w:rPr>
        <w:t>just provides</w:t>
      </w:r>
      <w:r>
        <w:rPr>
          <w:rFonts w:eastAsia="맑은 고딕"/>
          <w:lang w:eastAsia="ko-KR"/>
        </w:rPr>
        <w:t xml:space="preserve"> minimum time requirement</w:t>
      </w:r>
      <w:r w:rsidR="003C0585">
        <w:rPr>
          <w:rFonts w:eastAsia="맑은 고딕"/>
          <w:lang w:eastAsia="ko-KR"/>
        </w:rPr>
        <w:t>s</w:t>
      </w:r>
      <w:r>
        <w:rPr>
          <w:rFonts w:eastAsia="맑은 고딕"/>
          <w:lang w:eastAsia="ko-KR"/>
        </w:rPr>
        <w:t xml:space="preserve"> for </w:t>
      </w:r>
      <w:r w:rsidR="003C0585">
        <w:rPr>
          <w:rFonts w:eastAsia="맑은 고딕"/>
          <w:lang w:eastAsia="ko-KR"/>
        </w:rPr>
        <w:t xml:space="preserve">RRM </w:t>
      </w:r>
      <w:r>
        <w:rPr>
          <w:rFonts w:eastAsia="맑은 고딕"/>
          <w:lang w:eastAsia="ko-KR"/>
        </w:rPr>
        <w:t xml:space="preserve">measurement and thus it does not mean that L1/L3 measurement results </w:t>
      </w:r>
      <w:proofErr w:type="spellStart"/>
      <w:r>
        <w:rPr>
          <w:rFonts w:eastAsia="맑은 고딕"/>
          <w:lang w:eastAsia="ko-KR"/>
        </w:rPr>
        <w:t>can not</w:t>
      </w:r>
      <w:proofErr w:type="spellEnd"/>
      <w:r>
        <w:rPr>
          <w:rFonts w:eastAsia="맑은 고딕"/>
          <w:lang w:eastAsia="ko-KR"/>
        </w:rPr>
        <w:t xml:space="preserve"> be generated every sampling period. In practice, for measurement event triggering, the UE</w:t>
      </w:r>
      <w:r w:rsidR="00C13098">
        <w:rPr>
          <w:rFonts w:eastAsia="맑은 고딕"/>
          <w:lang w:eastAsia="ko-KR"/>
        </w:rPr>
        <w:t xml:space="preserve"> should</w:t>
      </w:r>
      <w:r>
        <w:rPr>
          <w:rFonts w:eastAsia="맑은 고딕"/>
          <w:lang w:eastAsia="ko-KR"/>
        </w:rPr>
        <w:t xml:space="preserve"> continuously checks if an entry condition is fulfilled for the measurement results during TTT (e.g., 0ms, 40 </w:t>
      </w:r>
      <w:proofErr w:type="spellStart"/>
      <w:r>
        <w:rPr>
          <w:rFonts w:eastAsia="맑은 고딕"/>
          <w:lang w:eastAsia="ko-KR"/>
        </w:rPr>
        <w:t>ms</w:t>
      </w:r>
      <w:proofErr w:type="spellEnd"/>
      <w:r>
        <w:rPr>
          <w:rFonts w:eastAsia="맑은 고딕"/>
          <w:lang w:eastAsia="ko-KR"/>
        </w:rPr>
        <w:t xml:space="preserve">, 64 </w:t>
      </w:r>
      <w:proofErr w:type="spellStart"/>
      <w:proofErr w:type="gramStart"/>
      <w:r>
        <w:rPr>
          <w:rFonts w:eastAsia="맑은 고딕"/>
          <w:lang w:eastAsia="ko-KR"/>
        </w:rPr>
        <w:t>ms</w:t>
      </w:r>
      <w:proofErr w:type="spellEnd"/>
      <w:r>
        <w:rPr>
          <w:rFonts w:eastAsia="맑은 고딕"/>
          <w:lang w:eastAsia="ko-KR"/>
        </w:rPr>
        <w:t>, …)</w:t>
      </w:r>
      <w:proofErr w:type="gramEnd"/>
      <w:r>
        <w:rPr>
          <w:rFonts w:eastAsia="맑은 고딕"/>
          <w:lang w:eastAsia="ko-KR"/>
        </w:rPr>
        <w:t>. Thus, we think it is reasonable that the UE can have L1/L3 measurement results with the agreed sampling period rather than the measurement period.</w:t>
      </w:r>
    </w:p>
    <w:p w14:paraId="2A5609D1" w14:textId="214E7C46" w:rsidR="007B66CE" w:rsidRDefault="007B66CE" w:rsidP="00611D2D">
      <w:pPr>
        <w:rPr>
          <w:rFonts w:eastAsia="맑은 고딕"/>
          <w:lang w:eastAsia="ko-KR"/>
        </w:rPr>
      </w:pPr>
      <w:r>
        <w:rPr>
          <w:rFonts w:eastAsia="맑은 고딕"/>
          <w:lang w:eastAsia="ko-KR"/>
        </w:rPr>
        <w:t xml:space="preserve">For evaluation of the prediction accuracy, we </w:t>
      </w:r>
      <w:r w:rsidR="00C13098">
        <w:rPr>
          <w:rFonts w:eastAsia="맑은 고딕"/>
          <w:lang w:eastAsia="ko-KR"/>
        </w:rPr>
        <w:t>use the data sets from</w:t>
      </w:r>
      <w:r w:rsidR="00161EDF">
        <w:rPr>
          <w:rFonts w:eastAsia="맑은 고딕"/>
          <w:lang w:eastAsia="ko-KR"/>
        </w:rPr>
        <w:t xml:space="preserve"> UE’s current</w:t>
      </w:r>
      <w:r>
        <w:rPr>
          <w:rFonts w:eastAsia="맑은 고딕"/>
          <w:lang w:eastAsia="ko-KR"/>
        </w:rPr>
        <w:t xml:space="preserve"> serving cell and the</w:t>
      </w:r>
      <w:r w:rsidR="00161EDF">
        <w:rPr>
          <w:rFonts w:eastAsia="맑은 고딕"/>
          <w:lang w:eastAsia="ko-KR"/>
        </w:rPr>
        <w:t xml:space="preserve"> 1</w:t>
      </w:r>
      <w:r w:rsidR="00161EDF" w:rsidRPr="00161EDF">
        <w:rPr>
          <w:rFonts w:eastAsia="맑은 고딕"/>
          <w:vertAlign w:val="superscript"/>
          <w:lang w:eastAsia="ko-KR"/>
        </w:rPr>
        <w:t>st</w:t>
      </w:r>
      <w:r>
        <w:rPr>
          <w:rFonts w:eastAsia="맑은 고딕"/>
          <w:lang w:eastAsia="ko-KR"/>
        </w:rPr>
        <w:t>-tier neighbour cells</w:t>
      </w:r>
      <w:r w:rsidR="00161EDF">
        <w:rPr>
          <w:rFonts w:eastAsia="맑은 고딕"/>
          <w:lang w:eastAsia="ko-KR"/>
        </w:rPr>
        <w:t xml:space="preserve"> (i.e., not consider the 2</w:t>
      </w:r>
      <w:r w:rsidR="00161EDF" w:rsidRPr="00161EDF">
        <w:rPr>
          <w:rFonts w:eastAsia="맑은 고딕"/>
          <w:vertAlign w:val="superscript"/>
          <w:lang w:eastAsia="ko-KR"/>
        </w:rPr>
        <w:t>nd</w:t>
      </w:r>
      <w:r w:rsidR="00161EDF">
        <w:rPr>
          <w:rFonts w:eastAsia="맑은 고딕"/>
          <w:lang w:eastAsia="ko-KR"/>
        </w:rPr>
        <w:t>/3</w:t>
      </w:r>
      <w:r w:rsidR="00161EDF" w:rsidRPr="00161EDF">
        <w:rPr>
          <w:rFonts w:eastAsia="맑은 고딕"/>
          <w:vertAlign w:val="superscript"/>
          <w:lang w:eastAsia="ko-KR"/>
        </w:rPr>
        <w:t>rd</w:t>
      </w:r>
      <w:r w:rsidR="00161EDF">
        <w:rPr>
          <w:rFonts w:eastAsia="맑은 고딕"/>
          <w:lang w:eastAsia="ko-KR"/>
        </w:rPr>
        <w:t>-tier neighbour cells for prediction target cells). In our view, there is no need for UE to perform RRM measurement prediction for the 2</w:t>
      </w:r>
      <w:r w:rsidR="00161EDF" w:rsidRPr="00161EDF">
        <w:rPr>
          <w:rFonts w:eastAsia="맑은 고딕"/>
          <w:vertAlign w:val="superscript"/>
          <w:lang w:eastAsia="ko-KR"/>
        </w:rPr>
        <w:t>nd</w:t>
      </w:r>
      <w:r w:rsidR="00161EDF">
        <w:rPr>
          <w:rFonts w:eastAsia="맑은 고딕"/>
          <w:lang w:eastAsia="ko-KR"/>
        </w:rPr>
        <w:t>/3</w:t>
      </w:r>
      <w:r w:rsidR="00161EDF" w:rsidRPr="00161EDF">
        <w:rPr>
          <w:rFonts w:eastAsia="맑은 고딕"/>
          <w:vertAlign w:val="superscript"/>
          <w:lang w:eastAsia="ko-KR"/>
        </w:rPr>
        <w:t>rd</w:t>
      </w:r>
      <w:r w:rsidR="00161EDF">
        <w:rPr>
          <w:rFonts w:eastAsia="맑은 고딕"/>
          <w:lang w:eastAsia="ko-KR"/>
        </w:rPr>
        <w:t xml:space="preserve">-tier neighbour cells since they </w:t>
      </w:r>
      <w:r w:rsidR="00673EB8">
        <w:rPr>
          <w:rFonts w:eastAsia="맑은 고딕"/>
          <w:lang w:eastAsia="ko-KR"/>
        </w:rPr>
        <w:t>are unlikely to</w:t>
      </w:r>
      <w:r w:rsidR="00161EDF">
        <w:rPr>
          <w:rFonts w:eastAsia="맑은 고딕"/>
          <w:lang w:eastAsia="ko-KR"/>
        </w:rPr>
        <w:t xml:space="preserve"> be the serving cell/HO target cells</w:t>
      </w:r>
      <w:r w:rsidR="00673EB8">
        <w:rPr>
          <w:rFonts w:eastAsia="맑은 고딕"/>
          <w:lang w:eastAsia="ko-KR"/>
        </w:rPr>
        <w:t xml:space="preserve"> for the UE</w:t>
      </w:r>
      <w:r w:rsidR="00161EDF">
        <w:rPr>
          <w:rFonts w:eastAsia="맑은 고딕"/>
          <w:lang w:eastAsia="ko-KR"/>
        </w:rPr>
        <w:t xml:space="preserve">. Evaluating the prediction </w:t>
      </w:r>
      <w:r w:rsidR="00C13098">
        <w:rPr>
          <w:rFonts w:eastAsia="맑은 고딕"/>
          <w:lang w:eastAsia="ko-KR"/>
        </w:rPr>
        <w:t xml:space="preserve">accuracy </w:t>
      </w:r>
      <w:r w:rsidR="00161EDF">
        <w:rPr>
          <w:rFonts w:eastAsia="맑은 고딕"/>
          <w:lang w:eastAsia="ko-KR"/>
        </w:rPr>
        <w:t xml:space="preserve">including the cells that </w:t>
      </w:r>
      <w:proofErr w:type="spellStart"/>
      <w:r w:rsidR="00673EB8">
        <w:rPr>
          <w:rFonts w:eastAsia="맑은 고딕"/>
          <w:lang w:eastAsia="ko-KR"/>
        </w:rPr>
        <w:t>can not</w:t>
      </w:r>
      <w:proofErr w:type="spellEnd"/>
      <w:r w:rsidR="00673EB8">
        <w:rPr>
          <w:rFonts w:eastAsia="맑은 고딕"/>
          <w:lang w:eastAsia="ko-KR"/>
        </w:rPr>
        <w:t xml:space="preserve"> be the</w:t>
      </w:r>
      <w:r w:rsidR="00161EDF">
        <w:rPr>
          <w:rFonts w:eastAsia="맑은 고딕"/>
          <w:lang w:eastAsia="ko-KR"/>
        </w:rPr>
        <w:t xml:space="preserve"> prediction target cells in practice may distort the evaluation results. Therefore, we limit the target evaluation cells to the </w:t>
      </w:r>
      <w:r w:rsidR="00C13098">
        <w:rPr>
          <w:rFonts w:eastAsia="맑은 고딕"/>
          <w:lang w:eastAsia="ko-KR"/>
        </w:rPr>
        <w:t xml:space="preserve">UE’s current </w:t>
      </w:r>
      <w:r w:rsidR="00161EDF">
        <w:rPr>
          <w:rFonts w:eastAsia="맑은 고딕"/>
          <w:lang w:eastAsia="ko-KR"/>
        </w:rPr>
        <w:t>serving and 1</w:t>
      </w:r>
      <w:r w:rsidR="00161EDF" w:rsidRPr="00161EDF">
        <w:rPr>
          <w:rFonts w:eastAsia="맑은 고딕"/>
          <w:vertAlign w:val="superscript"/>
          <w:lang w:eastAsia="ko-KR"/>
        </w:rPr>
        <w:t>st</w:t>
      </w:r>
      <w:r w:rsidR="00C13098">
        <w:rPr>
          <w:rFonts w:eastAsia="맑은 고딕"/>
          <w:lang w:eastAsia="ko-KR"/>
        </w:rPr>
        <w:t>-</w:t>
      </w:r>
      <w:r w:rsidR="00161EDF">
        <w:rPr>
          <w:rFonts w:eastAsia="맑은 고딕"/>
          <w:lang w:eastAsia="ko-KR"/>
        </w:rPr>
        <w:t xml:space="preserve">tier neighbour cells.  </w:t>
      </w:r>
    </w:p>
    <w:p w14:paraId="2577DDCA" w14:textId="44425346" w:rsidR="008A18E9" w:rsidRDefault="005F5936" w:rsidP="00611D2D">
      <w:pPr>
        <w:rPr>
          <w:rFonts w:eastAsia="맑은 고딕"/>
          <w:b/>
          <w:lang w:val="en-US" w:eastAsia="ko-KR"/>
        </w:rPr>
      </w:pPr>
      <w:r w:rsidRPr="00161EDF">
        <w:rPr>
          <w:rFonts w:eastAsia="맑은 고딕"/>
          <w:b/>
          <w:lang w:val="en-US" w:eastAsia="ko-KR"/>
        </w:rPr>
        <w:lastRenderedPageBreak/>
        <w:t>Observation</w:t>
      </w:r>
      <w:r w:rsidR="009049B6">
        <w:rPr>
          <w:rFonts w:eastAsia="맑은 고딕"/>
          <w:b/>
          <w:lang w:val="en-US" w:eastAsia="ko-KR"/>
        </w:rPr>
        <w:t xml:space="preserve"> 1</w:t>
      </w:r>
      <w:r w:rsidRPr="00161EDF">
        <w:rPr>
          <w:rFonts w:eastAsia="맑은 고딕"/>
          <w:b/>
          <w:lang w:val="en-US" w:eastAsia="ko-KR"/>
        </w:rPr>
        <w:t xml:space="preserve">: In practice, the </w:t>
      </w:r>
      <w:r w:rsidR="00161EDF" w:rsidRPr="00161EDF">
        <w:rPr>
          <w:rFonts w:eastAsia="맑은 고딕"/>
          <w:b/>
          <w:lang w:val="en-US" w:eastAsia="ko-KR"/>
        </w:rPr>
        <w:t xml:space="preserve">prediction </w:t>
      </w:r>
      <w:r w:rsidRPr="00161EDF">
        <w:rPr>
          <w:rFonts w:eastAsia="맑은 고딕"/>
          <w:b/>
          <w:lang w:val="en-US" w:eastAsia="ko-KR"/>
        </w:rPr>
        <w:t>target cells would be serving/1</w:t>
      </w:r>
      <w:r w:rsidR="00161EDF" w:rsidRPr="00161EDF">
        <w:rPr>
          <w:rFonts w:eastAsia="맑은 고딕"/>
          <w:b/>
          <w:lang w:val="en-US" w:eastAsia="ko-KR"/>
        </w:rPr>
        <w:t>st</w:t>
      </w:r>
      <w:r w:rsidR="00C75D61" w:rsidRPr="00161EDF">
        <w:rPr>
          <w:rFonts w:eastAsia="맑은 고딕"/>
          <w:b/>
          <w:lang w:val="en-US" w:eastAsia="ko-KR"/>
        </w:rPr>
        <w:t>-</w:t>
      </w:r>
      <w:r w:rsidRPr="00161EDF">
        <w:rPr>
          <w:rFonts w:eastAsia="맑은 고딕"/>
          <w:b/>
          <w:lang w:val="en-US" w:eastAsia="ko-KR"/>
        </w:rPr>
        <w:t>tier</w:t>
      </w:r>
      <w:r w:rsidR="00C75D61" w:rsidRPr="00161EDF">
        <w:rPr>
          <w:rFonts w:eastAsia="맑은 고딕"/>
          <w:b/>
          <w:lang w:val="en-US" w:eastAsia="ko-KR"/>
        </w:rPr>
        <w:t xml:space="preserve"> </w:t>
      </w:r>
      <w:proofErr w:type="spellStart"/>
      <w:r w:rsidRPr="00161EDF">
        <w:rPr>
          <w:rFonts w:eastAsia="맑은 고딕"/>
          <w:b/>
          <w:lang w:val="en-US" w:eastAsia="ko-KR"/>
        </w:rPr>
        <w:t>neighbour</w:t>
      </w:r>
      <w:proofErr w:type="spellEnd"/>
      <w:r w:rsidRPr="00161EDF">
        <w:rPr>
          <w:rFonts w:eastAsia="맑은 고딕"/>
          <w:b/>
          <w:lang w:val="en-US" w:eastAsia="ko-KR"/>
        </w:rPr>
        <w:t xml:space="preserve"> cells for </w:t>
      </w:r>
      <w:r w:rsidR="00161EDF" w:rsidRPr="00161EDF">
        <w:rPr>
          <w:rFonts w:eastAsia="맑은 고딕"/>
          <w:b/>
          <w:lang w:val="en-US" w:eastAsia="ko-KR"/>
        </w:rPr>
        <w:t>RRM measurement prediction</w:t>
      </w:r>
      <w:r w:rsidRPr="00161EDF">
        <w:rPr>
          <w:rFonts w:eastAsia="맑은 고딕"/>
          <w:b/>
          <w:lang w:val="en-US" w:eastAsia="ko-KR"/>
        </w:rPr>
        <w:t>.</w:t>
      </w:r>
    </w:p>
    <w:p w14:paraId="088D9F08" w14:textId="1952A726" w:rsidR="005F5936" w:rsidRPr="00161EDF" w:rsidRDefault="005F5936" w:rsidP="00611D2D">
      <w:pPr>
        <w:rPr>
          <w:rFonts w:eastAsia="맑은 고딕"/>
          <w:b/>
          <w:lang w:val="en-US" w:eastAsia="ko-KR"/>
        </w:rPr>
      </w:pPr>
      <w:r w:rsidRPr="00161EDF">
        <w:rPr>
          <w:rFonts w:eastAsia="맑은 고딕"/>
          <w:b/>
          <w:lang w:val="en-US" w:eastAsia="ko-KR"/>
        </w:rPr>
        <w:t>Proposal</w:t>
      </w:r>
      <w:r w:rsidR="009049B6">
        <w:rPr>
          <w:rFonts w:eastAsia="맑은 고딕"/>
          <w:b/>
          <w:lang w:val="en-US" w:eastAsia="ko-KR"/>
        </w:rPr>
        <w:t xml:space="preserve"> 1</w:t>
      </w:r>
      <w:r w:rsidRPr="00161EDF">
        <w:rPr>
          <w:rFonts w:eastAsia="맑은 고딕"/>
          <w:b/>
          <w:lang w:val="en-US" w:eastAsia="ko-KR"/>
        </w:rPr>
        <w:t xml:space="preserve">: </w:t>
      </w:r>
      <w:r w:rsidR="00161EDF">
        <w:rPr>
          <w:rFonts w:eastAsia="맑은 고딕"/>
          <w:b/>
          <w:lang w:val="en-US" w:eastAsia="ko-KR"/>
        </w:rPr>
        <w:t>RRM measurement</w:t>
      </w:r>
      <w:r w:rsidRPr="00161EDF">
        <w:rPr>
          <w:rFonts w:eastAsia="맑은 고딕"/>
          <w:b/>
          <w:lang w:val="en-US" w:eastAsia="ko-KR"/>
        </w:rPr>
        <w:t xml:space="preserve"> prediction accuracy</w:t>
      </w:r>
      <w:r w:rsidR="00CD1CE9" w:rsidRPr="00161EDF">
        <w:rPr>
          <w:rFonts w:eastAsia="맑은 고딕"/>
          <w:b/>
          <w:lang w:val="en-US" w:eastAsia="ko-KR"/>
        </w:rPr>
        <w:t xml:space="preserve"> is evaluated</w:t>
      </w:r>
      <w:r w:rsidRPr="00161EDF">
        <w:rPr>
          <w:rFonts w:eastAsia="맑은 고딕"/>
          <w:b/>
          <w:lang w:val="en-US" w:eastAsia="ko-KR"/>
        </w:rPr>
        <w:t xml:space="preserve"> for</w:t>
      </w:r>
      <w:r w:rsidR="00161EDF" w:rsidRPr="00161EDF">
        <w:rPr>
          <w:rFonts w:eastAsia="맑은 고딕"/>
          <w:b/>
          <w:lang w:val="en-US" w:eastAsia="ko-KR"/>
        </w:rPr>
        <w:t xml:space="preserve"> the</w:t>
      </w:r>
      <w:r w:rsidRPr="00161EDF">
        <w:rPr>
          <w:rFonts w:eastAsia="맑은 고딕"/>
          <w:b/>
          <w:lang w:val="en-US" w:eastAsia="ko-KR"/>
        </w:rPr>
        <w:t xml:space="preserve"> </w:t>
      </w:r>
      <w:r w:rsidR="00161EDF" w:rsidRPr="00161EDF">
        <w:rPr>
          <w:rFonts w:eastAsia="맑은 고딕"/>
          <w:b/>
          <w:lang w:val="en-US" w:eastAsia="ko-KR"/>
        </w:rPr>
        <w:t>UE’s</w:t>
      </w:r>
      <w:r w:rsidRPr="00161EDF">
        <w:rPr>
          <w:rFonts w:eastAsia="맑은 고딕"/>
          <w:b/>
          <w:lang w:val="en-US" w:eastAsia="ko-KR"/>
        </w:rPr>
        <w:t xml:space="preserve"> </w:t>
      </w:r>
      <w:r w:rsidR="00161EDF" w:rsidRPr="00161EDF">
        <w:rPr>
          <w:rFonts w:eastAsia="맑은 고딕"/>
          <w:b/>
          <w:lang w:val="en-US" w:eastAsia="ko-KR"/>
        </w:rPr>
        <w:t xml:space="preserve">current </w:t>
      </w:r>
      <w:r w:rsidRPr="00161EDF">
        <w:rPr>
          <w:rFonts w:eastAsia="맑은 고딕"/>
          <w:b/>
          <w:lang w:val="en-US" w:eastAsia="ko-KR"/>
        </w:rPr>
        <w:t>serving/1</w:t>
      </w:r>
      <w:r w:rsidR="00161EDF" w:rsidRPr="00161EDF">
        <w:rPr>
          <w:rFonts w:eastAsia="맑은 고딕"/>
          <w:b/>
          <w:lang w:val="en-US" w:eastAsia="ko-KR"/>
        </w:rPr>
        <w:t>st</w:t>
      </w:r>
      <w:r w:rsidRPr="00161EDF">
        <w:rPr>
          <w:rFonts w:eastAsia="맑은 고딕"/>
          <w:b/>
          <w:lang w:val="en-US" w:eastAsia="ko-KR"/>
        </w:rPr>
        <w:t xml:space="preserve">-tier </w:t>
      </w:r>
      <w:r w:rsidR="009049B6" w:rsidRPr="00161EDF">
        <w:rPr>
          <w:rFonts w:eastAsia="맑은 고딕"/>
          <w:b/>
          <w:lang w:val="en-US" w:eastAsia="ko-KR"/>
        </w:rPr>
        <w:t>neighbor</w:t>
      </w:r>
      <w:r w:rsidRPr="00161EDF">
        <w:rPr>
          <w:rFonts w:eastAsia="맑은 고딕"/>
          <w:b/>
          <w:lang w:val="en-US" w:eastAsia="ko-KR"/>
        </w:rPr>
        <w:t xml:space="preserve"> cells.</w:t>
      </w:r>
    </w:p>
    <w:p w14:paraId="787F81DD" w14:textId="605FDFE5" w:rsidR="007367D2" w:rsidRDefault="007367D2" w:rsidP="007367D2">
      <w:pPr>
        <w:pStyle w:val="3"/>
        <w:rPr>
          <w:rFonts w:eastAsia="맑은 고딕"/>
          <w:lang w:eastAsia="ko-KR"/>
        </w:rPr>
      </w:pPr>
      <w:r>
        <w:rPr>
          <w:rFonts w:eastAsia="맑은 고딕" w:hint="eastAsia"/>
          <w:lang w:eastAsia="ko-KR"/>
        </w:rPr>
        <w:t xml:space="preserve">2.1.2 </w:t>
      </w:r>
      <w:r w:rsidRPr="007367D2">
        <w:rPr>
          <w:rFonts w:eastAsia="맑은 고딕"/>
          <w:lang w:eastAsia="ko-KR"/>
        </w:rPr>
        <w:t>FR2 to FR2 intra-frequency temporal domain case A</w:t>
      </w:r>
      <w:r w:rsidR="00A2517E">
        <w:rPr>
          <w:rFonts w:eastAsia="맑은 고딕"/>
          <w:lang w:eastAsia="ko-KR"/>
        </w:rPr>
        <w:t xml:space="preserve"> (Case 4)</w:t>
      </w:r>
    </w:p>
    <w:p w14:paraId="0BCE9DFE" w14:textId="6EDC13D5" w:rsidR="007367D2" w:rsidRDefault="007367D2" w:rsidP="007367D2">
      <w:pPr>
        <w:rPr>
          <w:rFonts w:eastAsia="맑은 고딕"/>
          <w:lang w:eastAsia="ko-KR"/>
        </w:rPr>
      </w:pPr>
      <w:r>
        <w:rPr>
          <w:rFonts w:eastAsia="맑은 고딕"/>
          <w:lang w:eastAsia="ko-KR"/>
        </w:rPr>
        <w:t>The following Table 2 shows our simulation ass</w:t>
      </w:r>
      <w:r w:rsidR="00B95E32">
        <w:rPr>
          <w:rFonts w:eastAsia="맑은 고딕"/>
          <w:lang w:eastAsia="ko-KR"/>
        </w:rPr>
        <w:t xml:space="preserve">umption and </w:t>
      </w:r>
      <w:r w:rsidR="00E2792D">
        <w:rPr>
          <w:rFonts w:eastAsia="맑은 고딕"/>
          <w:lang w:eastAsia="ko-KR"/>
        </w:rPr>
        <w:t>results for the Case 4</w:t>
      </w:r>
      <w:r w:rsidR="00B95E32">
        <w:rPr>
          <w:rFonts w:eastAsia="맑은 고딕"/>
          <w:lang w:eastAsia="ko-KR"/>
        </w:rPr>
        <w:t xml:space="preserve"> (i.e., temporal domain prediction Case </w:t>
      </w:r>
      <w:proofErr w:type="gramStart"/>
      <w:r w:rsidR="00B95E32">
        <w:rPr>
          <w:rFonts w:eastAsia="맑은 고딕"/>
          <w:lang w:eastAsia="ko-KR"/>
        </w:rPr>
        <w:t>A</w:t>
      </w:r>
      <w:proofErr w:type="gramEnd"/>
      <w:r w:rsidR="00B95E32">
        <w:rPr>
          <w:rFonts w:eastAsia="맑은 고딕"/>
          <w:lang w:eastAsia="ko-KR"/>
        </w:rPr>
        <w:t xml:space="preserve"> in FR2)</w:t>
      </w:r>
      <w:r w:rsidR="00E2792D">
        <w:rPr>
          <w:rFonts w:eastAsia="맑은 고딕"/>
          <w:lang w:eastAsia="ko-KR"/>
        </w:rPr>
        <w:t>.</w:t>
      </w:r>
    </w:p>
    <w:p w14:paraId="28E2F0A9" w14:textId="1CF1F234" w:rsidR="00B95E32" w:rsidRDefault="00B95E32" w:rsidP="00B95E32">
      <w:pPr>
        <w:pStyle w:val="af5"/>
        <w:keepNext/>
      </w:pPr>
      <w:r>
        <w:t xml:space="preserve">Table </w:t>
      </w:r>
      <w:r>
        <w:fldChar w:fldCharType="begin"/>
      </w:r>
      <w:r>
        <w:instrText xml:space="preserve"> SEQ Table \* ARABIC </w:instrText>
      </w:r>
      <w:r>
        <w:fldChar w:fldCharType="separate"/>
      </w:r>
      <w:r w:rsidR="0089116F">
        <w:rPr>
          <w:noProof/>
        </w:rPr>
        <w:t>2</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087"/>
        <w:gridCol w:w="1134"/>
        <w:gridCol w:w="956"/>
        <w:gridCol w:w="957"/>
        <w:gridCol w:w="957"/>
        <w:gridCol w:w="957"/>
      </w:tblGrid>
      <w:tr w:rsidR="00511B83" w:rsidRPr="006E61C1" w14:paraId="76DEC752" w14:textId="77777777" w:rsidTr="00DB6053">
        <w:trPr>
          <w:trHeight w:val="196"/>
        </w:trPr>
        <w:tc>
          <w:tcPr>
            <w:tcW w:w="53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DF8C0" w14:textId="77777777" w:rsidR="00511B83" w:rsidRPr="006E61C1" w:rsidRDefault="00511B83" w:rsidP="00DB6053">
            <w:pPr>
              <w:jc w:val="both"/>
              <w:rPr>
                <w:b/>
              </w:rPr>
            </w:pPr>
            <w:r w:rsidRPr="006E61C1">
              <w:rPr>
                <w:b/>
              </w:rPr>
              <w:t>Report parameters</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CCDC4" w14:textId="77777777" w:rsidR="00511B83" w:rsidRPr="006E61C1" w:rsidRDefault="00511B83" w:rsidP="00DB6053">
            <w:pPr>
              <w:jc w:val="both"/>
              <w:rPr>
                <w:rFonts w:eastAsia="맑은 고딕"/>
                <w:b/>
                <w:lang w:eastAsia="ko-KR"/>
              </w:rPr>
            </w:pPr>
            <w:r w:rsidRPr="006E61C1">
              <w:rPr>
                <w:rFonts w:eastAsia="맑은 고딕" w:hint="eastAsia"/>
                <w:b/>
                <w:lang w:eastAsia="ko-KR"/>
              </w:rPr>
              <w:t>Samsung</w:t>
            </w:r>
          </w:p>
        </w:tc>
      </w:tr>
      <w:tr w:rsidR="00511B83" w:rsidRPr="00E2792D" w14:paraId="1AD176C4"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5B917CF0" w14:textId="77777777" w:rsidR="00511B83" w:rsidRPr="00E2792D" w:rsidRDefault="00511B83" w:rsidP="00DB6053">
            <w:pPr>
              <w:jc w:val="both"/>
              <w:rPr>
                <w:rFonts w:eastAsia="맑은 고딕"/>
                <w:b/>
                <w:lang w:eastAsia="ko-KR"/>
              </w:rPr>
            </w:pPr>
            <w:r w:rsidRPr="00E2792D">
              <w:rPr>
                <w:rFonts w:eastAsia="맑은 고딕" w:hint="eastAsia"/>
                <w:b/>
                <w:lang w:eastAsia="ko-KR"/>
              </w:rPr>
              <w:t>Reported simulation assumptions</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2EF9B" w14:textId="16CDE8EB" w:rsidR="00511B83" w:rsidRPr="00E2792D" w:rsidRDefault="00293D3B" w:rsidP="00DB6053">
            <w:pPr>
              <w:jc w:val="both"/>
              <w:rPr>
                <w:rFonts w:eastAsia="맑은 고딕"/>
                <w:b/>
                <w:color w:val="000000" w:themeColor="text1"/>
                <w:lang w:eastAsia="ko-KR"/>
              </w:rPr>
            </w:pPr>
            <w:r>
              <w:rPr>
                <w:rFonts w:eastAsia="맑은 고딕"/>
                <w:b/>
                <w:color w:val="000000" w:themeColor="text1"/>
                <w:lang w:eastAsia="ko-KR"/>
              </w:rPr>
              <w:t>OW</w:t>
            </w:r>
            <w:r w:rsidR="00511B83" w:rsidRPr="00E2792D">
              <w:rPr>
                <w:rFonts w:eastAsia="맑은 고딕"/>
                <w:b/>
                <w:color w:val="000000" w:themeColor="text1"/>
                <w:lang w:eastAsia="ko-KR"/>
              </w:rPr>
              <w:t xml:space="preserve"> </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F0725" w14:textId="1C20B2FB" w:rsidR="00511B83" w:rsidRDefault="00293D3B" w:rsidP="00DB6053">
            <w:pPr>
              <w:jc w:val="both"/>
              <w:rPr>
                <w:rFonts w:eastAsia="맑은 고딕"/>
                <w:lang w:eastAsia="ko-KR"/>
              </w:rPr>
            </w:pPr>
            <w:r>
              <w:rPr>
                <w:rFonts w:eastAsia="맑은 고딕"/>
                <w:lang w:eastAsia="ko-KR"/>
              </w:rPr>
              <w:t>80/</w:t>
            </w:r>
            <w:r w:rsidR="00511B83">
              <w:rPr>
                <w:rFonts w:eastAsia="맑은 고딕" w:hint="eastAsia"/>
                <w:lang w:eastAsia="ko-KR"/>
              </w:rPr>
              <w:t xml:space="preserve">400/800/1600 </w:t>
            </w:r>
            <w:proofErr w:type="spellStart"/>
            <w:r w:rsidR="00511B83">
              <w:rPr>
                <w:rFonts w:eastAsia="맑은 고딕" w:hint="eastAsia"/>
                <w:lang w:eastAsia="ko-KR"/>
              </w:rPr>
              <w:t>msec</w:t>
            </w:r>
            <w:proofErr w:type="spellEnd"/>
            <w:r w:rsidR="00511B83">
              <w:rPr>
                <w:rFonts w:eastAsia="맑은 고딕" w:hint="eastAsia"/>
                <w:lang w:eastAsia="ko-KR"/>
              </w:rPr>
              <w:t xml:space="preserve"> </w:t>
            </w:r>
          </w:p>
          <w:p w14:paraId="4BA1D767" w14:textId="2D7F0347" w:rsidR="00511B83" w:rsidRPr="00E2792D" w:rsidRDefault="00511B83" w:rsidP="00293D3B">
            <w:pPr>
              <w:jc w:val="both"/>
              <w:rPr>
                <w:rFonts w:eastAsia="맑은 고딕"/>
                <w:lang w:eastAsia="ko-KR"/>
              </w:rPr>
            </w:pPr>
            <w:r>
              <w:rPr>
                <w:rFonts w:eastAsia="맑은 고딕" w:hint="eastAsia"/>
                <w:lang w:eastAsia="ko-KR"/>
              </w:rPr>
              <w:t>(1/5/</w:t>
            </w:r>
            <w:r w:rsidR="00293D3B">
              <w:rPr>
                <w:rFonts w:eastAsia="맑은 고딕"/>
                <w:lang w:eastAsia="ko-KR"/>
              </w:rPr>
              <w:t>10/</w:t>
            </w:r>
            <w:r>
              <w:rPr>
                <w:rFonts w:eastAsia="맑은 고딕" w:hint="eastAsia"/>
                <w:lang w:eastAsia="ko-KR"/>
              </w:rPr>
              <w:t>20 sampling periods</w:t>
            </w:r>
            <w:r>
              <w:rPr>
                <w:rFonts w:eastAsia="맑은 고딕"/>
                <w:lang w:eastAsia="ko-KR"/>
              </w:rPr>
              <w:t>)</w:t>
            </w:r>
          </w:p>
        </w:tc>
      </w:tr>
      <w:tr w:rsidR="00511B83" w:rsidRPr="00E2792D" w14:paraId="030D82CD" w14:textId="77777777" w:rsidTr="00DB6053">
        <w:trPr>
          <w:trHeight w:val="34"/>
        </w:trPr>
        <w:tc>
          <w:tcPr>
            <w:tcW w:w="1295" w:type="dxa"/>
            <w:vMerge/>
            <w:tcBorders>
              <w:left w:val="single" w:sz="4" w:space="0" w:color="000000" w:themeColor="text1"/>
              <w:right w:val="single" w:sz="4" w:space="0" w:color="000000" w:themeColor="text1"/>
            </w:tcBorders>
            <w:vAlign w:val="center"/>
          </w:tcPr>
          <w:p w14:paraId="70C609B4" w14:textId="77777777" w:rsidR="00511B83" w:rsidRPr="00E2792D" w:rsidRDefault="00511B83" w:rsidP="00DB6053">
            <w:pPr>
              <w:jc w:val="both"/>
              <w:rPr>
                <w:b/>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F29AF" w14:textId="7CAD8831" w:rsidR="00511B83" w:rsidRPr="00E2792D" w:rsidRDefault="00293D3B" w:rsidP="00DB6053">
            <w:pPr>
              <w:jc w:val="both"/>
              <w:rPr>
                <w:rFonts w:eastAsia="맑은 고딕"/>
                <w:b/>
                <w:lang w:eastAsia="ko-KR"/>
              </w:rPr>
            </w:pPr>
            <w:r>
              <w:rPr>
                <w:rFonts w:eastAsia="맑은 고딕"/>
                <w:b/>
                <w:lang w:eastAsia="ko-KR"/>
              </w:rPr>
              <w:t>PW</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F22F9" w14:textId="284EB1FE" w:rsidR="00511B83" w:rsidRPr="00E2792D" w:rsidRDefault="00511B83" w:rsidP="00293D3B">
            <w:pPr>
              <w:jc w:val="both"/>
              <w:rPr>
                <w:rFonts w:eastAsia="맑은 고딕"/>
                <w:lang w:eastAsia="ko-KR"/>
              </w:rPr>
            </w:pPr>
            <w:r>
              <w:rPr>
                <w:rFonts w:eastAsia="맑은 고딕"/>
                <w:lang w:eastAsia="ko-KR"/>
              </w:rPr>
              <w:t>400</w:t>
            </w:r>
            <w:r w:rsidR="00293D3B">
              <w:rPr>
                <w:rFonts w:eastAsia="맑은 고딕"/>
                <w:lang w:eastAsia="ko-KR"/>
              </w:rPr>
              <w:t xml:space="preserve"> </w:t>
            </w:r>
            <w:proofErr w:type="spellStart"/>
            <w:r>
              <w:rPr>
                <w:rFonts w:eastAsia="맑은 고딕"/>
                <w:lang w:eastAsia="ko-KR"/>
              </w:rPr>
              <w:t>msec</w:t>
            </w:r>
            <w:proofErr w:type="spellEnd"/>
            <w:r>
              <w:rPr>
                <w:rFonts w:eastAsia="맑은 고딕"/>
                <w:lang w:eastAsia="ko-KR"/>
              </w:rPr>
              <w:t xml:space="preserve"> </w:t>
            </w:r>
            <w:r w:rsidR="00293D3B">
              <w:rPr>
                <w:rFonts w:eastAsia="맑은 고딕"/>
                <w:lang w:eastAsia="ko-KR"/>
              </w:rPr>
              <w:br/>
            </w:r>
            <w:r>
              <w:rPr>
                <w:rFonts w:eastAsia="맑은 고딕"/>
                <w:lang w:eastAsia="ko-KR"/>
              </w:rPr>
              <w:t>(</w:t>
            </w:r>
            <w:r w:rsidR="00293D3B">
              <w:rPr>
                <w:rFonts w:eastAsia="맑은 고딕"/>
                <w:lang w:eastAsia="ko-KR"/>
              </w:rPr>
              <w:t>5</w:t>
            </w:r>
            <w:r>
              <w:rPr>
                <w:rFonts w:eastAsia="맑은 고딕"/>
                <w:lang w:eastAsia="ko-KR"/>
              </w:rPr>
              <w:t xml:space="preserve"> sampling periods)</w:t>
            </w:r>
          </w:p>
        </w:tc>
      </w:tr>
      <w:tr w:rsidR="00511B83" w:rsidRPr="002901F9" w14:paraId="5CF989A9"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385FABDE" w14:textId="77777777" w:rsidR="00511B83" w:rsidRPr="00E2792D" w:rsidRDefault="00511B83" w:rsidP="00DB6053">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142BC" w14:textId="77777777" w:rsidR="00511B83" w:rsidRPr="00E2792D" w:rsidRDefault="00511B83" w:rsidP="00DB6053">
            <w:pPr>
              <w:jc w:val="both"/>
              <w:rPr>
                <w:b/>
                <w:color w:val="000000" w:themeColor="text1"/>
              </w:rPr>
            </w:pPr>
            <w:r w:rsidRPr="00E2792D">
              <w:rPr>
                <w:b/>
                <w:color w:val="000000" w:themeColor="text1"/>
              </w:rPr>
              <w:t>Training/validity</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A0408" w14:textId="77777777" w:rsidR="00511B83" w:rsidRPr="002901F9" w:rsidRDefault="00511B83" w:rsidP="00DB6053">
            <w:pPr>
              <w:jc w:val="both"/>
              <w:rPr>
                <w:rFonts w:eastAsia="맑은 고딕"/>
                <w:lang w:eastAsia="ko-KR"/>
              </w:rPr>
            </w:pPr>
            <w:r w:rsidRPr="00773E5C">
              <w:rPr>
                <w:rFonts w:eastAsia="맑은 고딕"/>
                <w:lang w:eastAsia="ko-KR"/>
              </w:rPr>
              <w:t>31000/3500</w:t>
            </w:r>
            <w:r>
              <w:rPr>
                <w:rFonts w:eastAsia="맑은 고딕"/>
                <w:lang w:eastAsia="ko-KR"/>
              </w:rPr>
              <w:t xml:space="preserve"> samples*</w:t>
            </w:r>
          </w:p>
        </w:tc>
      </w:tr>
      <w:tr w:rsidR="00511B83" w:rsidRPr="00773E5C" w14:paraId="5EF7608A"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6C2301AB"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3DED5" w14:textId="77777777" w:rsidR="00511B83" w:rsidRPr="00E2792D" w:rsidRDefault="00511B83" w:rsidP="00DB6053">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83F76" w14:textId="77777777" w:rsidR="00511B83" w:rsidRPr="00773E5C" w:rsidRDefault="00511B83" w:rsidP="00DB6053">
            <w:pPr>
              <w:jc w:val="both"/>
              <w:rPr>
                <w:rFonts w:eastAsia="맑은 고딕"/>
                <w:lang w:eastAsia="ko-KR"/>
              </w:rPr>
            </w:pPr>
            <w:r w:rsidRPr="00773E5C">
              <w:rPr>
                <w:rFonts w:eastAsia="맑은 고딕"/>
                <w:lang w:eastAsia="ko-KR"/>
              </w:rPr>
              <w:t xml:space="preserve">9000 </w:t>
            </w:r>
            <w:r>
              <w:rPr>
                <w:rFonts w:eastAsia="맑은 고딕"/>
                <w:lang w:eastAsia="ko-KR"/>
              </w:rPr>
              <w:t>samples*</w:t>
            </w:r>
          </w:p>
        </w:tc>
      </w:tr>
      <w:tr w:rsidR="00511B83" w:rsidRPr="00773E5C" w14:paraId="222BB67D"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533F83B2"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C1D47" w14:textId="77777777" w:rsidR="00511B83" w:rsidRPr="00E2792D" w:rsidRDefault="00511B83" w:rsidP="00DB6053">
            <w:pPr>
              <w:jc w:val="both"/>
              <w:rPr>
                <w:b/>
                <w:color w:val="000000" w:themeColor="text1"/>
              </w:rPr>
            </w:pPr>
            <w:r w:rsidRPr="00E2792D">
              <w:rPr>
                <w:b/>
                <w:color w:val="000000" w:themeColor="text1"/>
              </w:rPr>
              <w:t>Model complexity in model size (e.g. Mbyte)</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C0FEC" w14:textId="77777777" w:rsidR="00511B83" w:rsidRPr="00773E5C" w:rsidRDefault="00511B83" w:rsidP="00DB6053">
            <w:pPr>
              <w:jc w:val="both"/>
              <w:rPr>
                <w:rFonts w:eastAsia="맑은 고딕"/>
                <w:lang w:eastAsia="ko-KR"/>
              </w:rPr>
            </w:pPr>
            <w:r w:rsidRPr="00773E5C">
              <w:rPr>
                <w:rFonts w:eastAsia="맑은 고딕"/>
                <w:lang w:eastAsia="ko-KR"/>
              </w:rPr>
              <w:t>~200 Kbyte</w:t>
            </w:r>
          </w:p>
        </w:tc>
      </w:tr>
      <w:tr w:rsidR="00511B83" w:rsidRPr="00773E5C" w14:paraId="19619060"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0204A684"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4C5E9" w14:textId="77777777" w:rsidR="00511B83" w:rsidRPr="00E2792D" w:rsidRDefault="00511B83" w:rsidP="00DB6053">
            <w:pPr>
              <w:jc w:val="both"/>
              <w:rPr>
                <w:b/>
                <w:color w:val="000000" w:themeColor="text1"/>
              </w:rPr>
            </w:pPr>
            <w:r w:rsidRPr="00E2792D">
              <w:rPr>
                <w:b/>
                <w:color w:val="000000" w:themeColor="text1"/>
              </w:rPr>
              <w:t>Computational complexity [FLOPs]</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938B7" w14:textId="77777777" w:rsidR="00511B83" w:rsidRPr="00773E5C" w:rsidRDefault="00511B83" w:rsidP="00DB6053">
            <w:pPr>
              <w:jc w:val="both"/>
              <w:rPr>
                <w:rFonts w:eastAsia="맑은 고딕"/>
                <w:lang w:eastAsia="ko-KR"/>
              </w:rPr>
            </w:pPr>
            <w:r w:rsidRPr="00773E5C">
              <w:rPr>
                <w:rFonts w:eastAsia="맑은 고딕"/>
                <w:lang w:eastAsia="ko-KR"/>
              </w:rPr>
              <w:t>20K</w:t>
            </w:r>
          </w:p>
        </w:tc>
      </w:tr>
      <w:tr w:rsidR="00511B83" w:rsidRPr="00E2792D" w14:paraId="61B1122D" w14:textId="77777777" w:rsidTr="00DB6053">
        <w:trPr>
          <w:trHeight w:val="41"/>
        </w:trPr>
        <w:tc>
          <w:tcPr>
            <w:tcW w:w="1295" w:type="dxa"/>
            <w:vMerge w:val="restart"/>
            <w:tcBorders>
              <w:left w:val="single" w:sz="4" w:space="0" w:color="000000" w:themeColor="text1"/>
              <w:right w:val="single" w:sz="4" w:space="0" w:color="000000" w:themeColor="text1"/>
            </w:tcBorders>
            <w:vAlign w:val="center"/>
          </w:tcPr>
          <w:p w14:paraId="4EEC7D8A" w14:textId="77777777" w:rsidR="00511B83" w:rsidRPr="00E2792D" w:rsidRDefault="00511B83" w:rsidP="00DB6053">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90457" w14:textId="77777777" w:rsidR="00511B83" w:rsidRPr="00E2792D" w:rsidRDefault="00511B83" w:rsidP="00DB6053">
            <w:pPr>
              <w:jc w:val="both"/>
              <w:rPr>
                <w:rFonts w:eastAsia="맑은 고딕"/>
                <w:b/>
                <w:lang w:eastAsia="ko-KR"/>
              </w:rPr>
            </w:pPr>
            <w:r w:rsidRPr="00E2792D">
              <w:rPr>
                <w:rFonts w:eastAsia="맑은 고딕" w:hint="eastAsia"/>
                <w:b/>
                <w:lang w:eastAsia="ko-KR"/>
              </w:rPr>
              <w:t>Model input</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860A9" w14:textId="6E0F3037" w:rsidR="00511B83" w:rsidRPr="00E2792D" w:rsidRDefault="00511B83" w:rsidP="00293D3B">
            <w:pPr>
              <w:jc w:val="both"/>
              <w:rPr>
                <w:rFonts w:eastAsia="맑은 고딕"/>
                <w:lang w:eastAsia="ko-KR"/>
              </w:rPr>
            </w:pPr>
            <w:r>
              <w:rPr>
                <w:rFonts w:eastAsia="맑은 고딕"/>
                <w:lang w:eastAsia="ko-KR"/>
              </w:rPr>
              <w:t xml:space="preserve">Historical </w:t>
            </w:r>
            <w:r w:rsidR="006A707C">
              <w:rPr>
                <w:rFonts w:eastAsia="맑은 고딕" w:hint="eastAsia"/>
                <w:lang w:eastAsia="ko-KR"/>
              </w:rPr>
              <w:t>L3 cell-</w:t>
            </w:r>
            <w:r w:rsidRPr="00E2792D">
              <w:rPr>
                <w:rFonts w:eastAsia="맑은 고딕" w:hint="eastAsia"/>
                <w:lang w:eastAsia="ko-KR"/>
              </w:rPr>
              <w:t xml:space="preserve">level RSRP within </w:t>
            </w:r>
            <w:r w:rsidR="00293D3B">
              <w:rPr>
                <w:rFonts w:eastAsia="맑은 고딕"/>
                <w:lang w:eastAsia="ko-KR"/>
              </w:rPr>
              <w:t>OW</w:t>
            </w:r>
          </w:p>
        </w:tc>
      </w:tr>
      <w:tr w:rsidR="00511B83" w:rsidRPr="00E2792D" w14:paraId="392AC709" w14:textId="77777777" w:rsidTr="00DB6053">
        <w:trPr>
          <w:trHeight w:val="107"/>
        </w:trPr>
        <w:tc>
          <w:tcPr>
            <w:tcW w:w="1295" w:type="dxa"/>
            <w:vMerge/>
            <w:tcBorders>
              <w:left w:val="single" w:sz="4" w:space="0" w:color="000000" w:themeColor="text1"/>
              <w:right w:val="single" w:sz="4" w:space="0" w:color="000000" w:themeColor="text1"/>
            </w:tcBorders>
            <w:vAlign w:val="center"/>
          </w:tcPr>
          <w:p w14:paraId="61133FEE"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889C5" w14:textId="77777777" w:rsidR="00511B83" w:rsidRPr="00E2792D" w:rsidRDefault="00511B83" w:rsidP="00DB6053">
            <w:pPr>
              <w:jc w:val="both"/>
              <w:rPr>
                <w:rFonts w:eastAsia="맑은 고딕"/>
                <w:b/>
                <w:lang w:eastAsia="ko-KR"/>
              </w:rPr>
            </w:pPr>
            <w:r w:rsidRPr="00E2792D">
              <w:rPr>
                <w:rFonts w:eastAsia="맑은 고딕" w:hint="eastAsia"/>
                <w:b/>
                <w:lang w:eastAsia="ko-KR"/>
              </w:rPr>
              <w:t>Model output</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A0B28" w14:textId="09CC2DDB" w:rsidR="00511B83" w:rsidRPr="00E2792D" w:rsidRDefault="00511B83" w:rsidP="00293D3B">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sidR="006A707C">
              <w:rPr>
                <w:rFonts w:eastAsia="맑은 고딕" w:hint="eastAsia"/>
                <w:lang w:eastAsia="ko-KR"/>
              </w:rPr>
              <w:t>ll-</w:t>
            </w:r>
            <w:r>
              <w:rPr>
                <w:rFonts w:eastAsia="맑은 고딕" w:hint="eastAsia"/>
                <w:lang w:eastAsia="ko-KR"/>
              </w:rPr>
              <w:t xml:space="preserve">level RSRP within </w:t>
            </w:r>
            <w:r w:rsidR="00293D3B">
              <w:rPr>
                <w:rFonts w:eastAsia="맑은 고딕"/>
                <w:lang w:eastAsia="ko-KR"/>
              </w:rPr>
              <w:t>PW</w:t>
            </w:r>
          </w:p>
        </w:tc>
      </w:tr>
      <w:tr w:rsidR="00293D3B" w:rsidRPr="00E2792D" w14:paraId="1AB1E218" w14:textId="77777777" w:rsidTr="00CD0486">
        <w:trPr>
          <w:trHeight w:val="121"/>
        </w:trPr>
        <w:tc>
          <w:tcPr>
            <w:tcW w:w="1295" w:type="dxa"/>
            <w:vMerge w:val="restart"/>
            <w:tcBorders>
              <w:left w:val="single" w:sz="4" w:space="0" w:color="000000" w:themeColor="text1"/>
              <w:right w:val="single" w:sz="4" w:space="0" w:color="000000" w:themeColor="text1"/>
            </w:tcBorders>
            <w:vAlign w:val="center"/>
          </w:tcPr>
          <w:p w14:paraId="39228561" w14:textId="77777777" w:rsidR="00293D3B" w:rsidRPr="00E2792D" w:rsidRDefault="00293D3B" w:rsidP="00DB6053">
            <w:pPr>
              <w:jc w:val="both"/>
              <w:rPr>
                <w:rFonts w:eastAsia="맑은 고딕"/>
                <w:b/>
                <w:color w:val="000000" w:themeColor="text1"/>
                <w:lang w:eastAsia="ko-KR"/>
              </w:rPr>
            </w:pPr>
            <w:r w:rsidRPr="00E2792D">
              <w:rPr>
                <w:rFonts w:eastAsia="맑은 고딕" w:hint="eastAsia"/>
                <w:b/>
                <w:color w:val="000000" w:themeColor="text1"/>
                <w:lang w:eastAsia="ko-KR"/>
              </w:rPr>
              <w:t>Metrics</w:t>
            </w:r>
          </w:p>
        </w:tc>
        <w:tc>
          <w:tcPr>
            <w:tcW w:w="4087" w:type="dxa"/>
            <w:vMerge w:val="restart"/>
            <w:tcBorders>
              <w:top w:val="single" w:sz="4" w:space="0" w:color="000000" w:themeColor="text1"/>
              <w:left w:val="single" w:sz="4" w:space="0" w:color="000000" w:themeColor="text1"/>
              <w:right w:val="single" w:sz="4" w:space="0" w:color="000000" w:themeColor="text1"/>
            </w:tcBorders>
            <w:vAlign w:val="center"/>
          </w:tcPr>
          <w:p w14:paraId="7C639D4C" w14:textId="77777777" w:rsidR="00293D3B" w:rsidRPr="00E2792D" w:rsidRDefault="00293D3B" w:rsidP="00DB6053">
            <w:pPr>
              <w:jc w:val="both"/>
              <w:rPr>
                <w:rFonts w:eastAsia="맑은 고딕"/>
                <w:b/>
                <w:color w:val="000000" w:themeColor="text1"/>
                <w:lang w:eastAsia="ko-KR"/>
              </w:rPr>
            </w:pPr>
            <w:r w:rsidRPr="00E2792D">
              <w:rPr>
                <w:rFonts w:eastAsia="맑은 고딕" w:hint="eastAsia"/>
                <w:b/>
                <w:color w:val="000000" w:themeColor="text1"/>
                <w:lang w:eastAsia="ko-KR"/>
              </w:rPr>
              <w:t>Average L3 cell level RSRP difference (dB)</w:t>
            </w:r>
          </w:p>
        </w:tc>
        <w:tc>
          <w:tcPr>
            <w:tcW w:w="1134" w:type="dxa"/>
            <w:vMerge w:val="restart"/>
            <w:tcBorders>
              <w:top w:val="single" w:sz="4" w:space="0" w:color="000000" w:themeColor="text1"/>
              <w:left w:val="single" w:sz="4" w:space="0" w:color="000000" w:themeColor="text1"/>
              <w:right w:val="single" w:sz="4" w:space="0" w:color="000000" w:themeColor="text1"/>
            </w:tcBorders>
            <w:vAlign w:val="center"/>
          </w:tcPr>
          <w:p w14:paraId="14965C41" w14:textId="11574065" w:rsidR="00293D3B" w:rsidRPr="00E2792D" w:rsidRDefault="00293D3B" w:rsidP="00DB6053">
            <w:pPr>
              <w:jc w:val="both"/>
              <w:rPr>
                <w:rFonts w:eastAsia="맑은 고딕"/>
                <w:b/>
                <w:lang w:eastAsia="ko-KR"/>
              </w:rPr>
            </w:pPr>
            <w:r>
              <w:rPr>
                <w:rFonts w:eastAsia="맑은 고딕"/>
                <w:b/>
                <w:lang w:eastAsia="ko-KR"/>
              </w:rPr>
              <w:t>OW</w:t>
            </w:r>
          </w:p>
        </w:tc>
        <w:tc>
          <w:tcPr>
            <w:tcW w:w="38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DF5F7" w14:textId="77777777" w:rsidR="00293D3B" w:rsidRPr="00E2792D" w:rsidRDefault="00293D3B" w:rsidP="00DB6053">
            <w:pPr>
              <w:jc w:val="both"/>
              <w:rPr>
                <w:rFonts w:eastAsia="맑은 고딕"/>
                <w:b/>
                <w:lang w:eastAsia="ko-KR"/>
              </w:rPr>
            </w:pPr>
            <w:r w:rsidRPr="00E2792D">
              <w:rPr>
                <w:rFonts w:eastAsia="맑은 고딕" w:hint="eastAsia"/>
                <w:b/>
                <w:lang w:eastAsia="ko-KR"/>
              </w:rPr>
              <w:t>RSRP diff. (dB)</w:t>
            </w:r>
          </w:p>
        </w:tc>
      </w:tr>
      <w:tr w:rsidR="00293D3B" w:rsidRPr="00E2792D" w14:paraId="68DB6E5C" w14:textId="77777777" w:rsidTr="004B7C43">
        <w:trPr>
          <w:trHeight w:val="120"/>
        </w:trPr>
        <w:tc>
          <w:tcPr>
            <w:tcW w:w="1295" w:type="dxa"/>
            <w:vMerge/>
            <w:tcBorders>
              <w:left w:val="single" w:sz="4" w:space="0" w:color="000000" w:themeColor="text1"/>
              <w:right w:val="single" w:sz="4" w:space="0" w:color="000000" w:themeColor="text1"/>
            </w:tcBorders>
            <w:vAlign w:val="center"/>
          </w:tcPr>
          <w:p w14:paraId="6184AEFE" w14:textId="77777777" w:rsidR="00293D3B" w:rsidRPr="00E2792D" w:rsidRDefault="00293D3B" w:rsidP="00DB6053">
            <w:pPr>
              <w:jc w:val="both"/>
              <w:rPr>
                <w:rFonts w:eastAsia="맑은 고딕"/>
                <w:b/>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3A3A359E" w14:textId="77777777" w:rsidR="00293D3B" w:rsidRPr="00E2792D" w:rsidRDefault="00293D3B" w:rsidP="00DB6053">
            <w:pPr>
              <w:jc w:val="both"/>
              <w:rPr>
                <w:rFonts w:eastAsia="맑은 고딕"/>
                <w:b/>
                <w:color w:val="000000" w:themeColor="text1"/>
                <w:lang w:eastAsia="ko-KR"/>
              </w:rPr>
            </w:pPr>
          </w:p>
        </w:tc>
        <w:tc>
          <w:tcPr>
            <w:tcW w:w="1134" w:type="dxa"/>
            <w:vMerge/>
            <w:tcBorders>
              <w:left w:val="single" w:sz="4" w:space="0" w:color="000000" w:themeColor="text1"/>
              <w:bottom w:val="single" w:sz="4" w:space="0" w:color="000000" w:themeColor="text1"/>
              <w:right w:val="single" w:sz="4" w:space="0" w:color="000000" w:themeColor="text1"/>
            </w:tcBorders>
            <w:vAlign w:val="center"/>
          </w:tcPr>
          <w:p w14:paraId="6627C517" w14:textId="77777777" w:rsidR="00293D3B" w:rsidRDefault="00293D3B" w:rsidP="00DB6053">
            <w:pPr>
              <w:jc w:val="both"/>
              <w:rPr>
                <w:rFonts w:eastAsia="맑은 고딕"/>
                <w:b/>
                <w:lang w:eastAsia="ko-KR"/>
              </w:rPr>
            </w:pPr>
          </w:p>
        </w:tc>
        <w:tc>
          <w:tcPr>
            <w:tcW w:w="956" w:type="dxa"/>
            <w:tcBorders>
              <w:top w:val="single" w:sz="4" w:space="0" w:color="000000" w:themeColor="text1"/>
              <w:left w:val="single" w:sz="4" w:space="0" w:color="000000" w:themeColor="text1"/>
              <w:right w:val="single" w:sz="4" w:space="0" w:color="000000" w:themeColor="text1"/>
            </w:tcBorders>
            <w:vAlign w:val="center"/>
          </w:tcPr>
          <w:p w14:paraId="452C3F10" w14:textId="38F97EE9" w:rsidR="00293D3B" w:rsidRPr="00E2792D" w:rsidRDefault="00293D3B" w:rsidP="00DB6053">
            <w:pPr>
              <w:jc w:val="both"/>
              <w:rPr>
                <w:rFonts w:eastAsia="맑은 고딕"/>
                <w:lang w:eastAsia="ko-KR"/>
              </w:rPr>
            </w:pPr>
            <w:r>
              <w:rPr>
                <w:rFonts w:eastAsia="맑은 고딕"/>
                <w:lang w:eastAsia="ko-KR"/>
              </w:rPr>
              <w:t>30km/h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15083ECC" w14:textId="02420B4F" w:rsidR="00293D3B" w:rsidRPr="00E2792D" w:rsidRDefault="00293D3B" w:rsidP="00DB6053">
            <w:pPr>
              <w:jc w:val="both"/>
              <w:rPr>
                <w:rFonts w:eastAsia="맑은 고딕"/>
                <w:lang w:eastAsia="ko-KR"/>
              </w:rPr>
            </w:pPr>
            <w:r>
              <w:rPr>
                <w:rFonts w:eastAsia="맑은 고딕" w:hint="eastAsia"/>
                <w:lang w:eastAsia="ko-KR"/>
              </w:rPr>
              <w:t>60km/h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0733D129" w14:textId="553C8BF8" w:rsidR="00293D3B" w:rsidRPr="00293D3B" w:rsidRDefault="00293D3B" w:rsidP="00DB6053">
            <w:pPr>
              <w:jc w:val="both"/>
              <w:rPr>
                <w:rFonts w:eastAsia="맑은 고딕"/>
                <w:lang w:eastAsia="ko-KR"/>
              </w:rPr>
            </w:pPr>
            <w:r w:rsidRPr="00293D3B">
              <w:rPr>
                <w:rFonts w:eastAsia="맑은 고딕" w:hint="eastAsia"/>
                <w:lang w:eastAsia="ko-KR"/>
              </w:rPr>
              <w:t>90km/h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1EC0E344" w14:textId="5C004B9A" w:rsidR="00293D3B" w:rsidRPr="00293D3B" w:rsidRDefault="00293D3B" w:rsidP="00DB6053">
            <w:pPr>
              <w:jc w:val="both"/>
              <w:rPr>
                <w:rFonts w:eastAsia="맑은 고딕"/>
                <w:lang w:eastAsia="ko-KR"/>
              </w:rPr>
            </w:pPr>
            <w:r>
              <w:rPr>
                <w:rFonts w:eastAsia="맑은 고딕" w:hint="eastAsia"/>
                <w:lang w:eastAsia="ko-KR"/>
              </w:rPr>
              <w:t>120</w:t>
            </w:r>
            <w:r w:rsidRPr="00293D3B">
              <w:rPr>
                <w:rFonts w:eastAsia="맑은 고딕" w:hint="eastAsia"/>
                <w:lang w:eastAsia="ko-KR"/>
              </w:rPr>
              <w:t>km/h</w:t>
            </w:r>
          </w:p>
        </w:tc>
      </w:tr>
      <w:tr w:rsidR="00293D3B" w:rsidRPr="00E2792D" w14:paraId="0A8ED92E"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39C11AC6"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402CE590"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F91AB" w14:textId="65140B57" w:rsidR="00293D3B" w:rsidRDefault="00293D3B" w:rsidP="00293D3B">
            <w:pPr>
              <w:jc w:val="both"/>
              <w:rPr>
                <w:rFonts w:eastAsia="맑은 고딕"/>
                <w:lang w:eastAsia="ko-KR"/>
              </w:rPr>
            </w:pPr>
            <w:r>
              <w:rPr>
                <w:rFonts w:eastAsia="맑은 고딕" w:hint="eastAsia"/>
                <w:lang w:eastAsia="ko-KR"/>
              </w:rPr>
              <w:t xml:space="preserve">80 </w:t>
            </w:r>
            <w:proofErr w:type="spellStart"/>
            <w:r>
              <w:rPr>
                <w:rFonts w:eastAsia="맑은 고딕" w:hint="eastAsia"/>
                <w:lang w:eastAsia="ko-KR"/>
              </w:rPr>
              <w:t>msec</w:t>
            </w:r>
            <w:proofErr w:type="spellEnd"/>
            <w:r>
              <w:rPr>
                <w:rFonts w:eastAsia="맑은 고딕" w:hint="eastAsia"/>
                <w:lang w:eastAsia="ko-KR"/>
              </w:rPr>
              <w:t xml:space="preserve"> </w:t>
            </w:r>
          </w:p>
        </w:tc>
        <w:tc>
          <w:tcPr>
            <w:tcW w:w="956" w:type="dxa"/>
            <w:tcBorders>
              <w:left w:val="single" w:sz="4" w:space="0" w:color="000000" w:themeColor="text1"/>
              <w:right w:val="single" w:sz="4" w:space="0" w:color="000000" w:themeColor="text1"/>
            </w:tcBorders>
            <w:vAlign w:val="center"/>
          </w:tcPr>
          <w:p w14:paraId="13CD3536" w14:textId="42B13208" w:rsidR="00293D3B" w:rsidRDefault="00957BF9" w:rsidP="00DB6053">
            <w:pPr>
              <w:jc w:val="both"/>
              <w:rPr>
                <w:rFonts w:eastAsia="맑은 고딕"/>
                <w:lang w:eastAsia="ko-KR"/>
              </w:rPr>
            </w:pPr>
            <w:r>
              <w:rPr>
                <w:rFonts w:eastAsia="맑은 고딕" w:hint="eastAsia"/>
                <w:lang w:eastAsia="ko-KR"/>
              </w:rPr>
              <w:t>1.432</w:t>
            </w:r>
          </w:p>
        </w:tc>
        <w:tc>
          <w:tcPr>
            <w:tcW w:w="957" w:type="dxa"/>
            <w:tcBorders>
              <w:left w:val="single" w:sz="4" w:space="0" w:color="000000" w:themeColor="text1"/>
              <w:right w:val="single" w:sz="4" w:space="0" w:color="000000" w:themeColor="text1"/>
            </w:tcBorders>
            <w:vAlign w:val="center"/>
          </w:tcPr>
          <w:p w14:paraId="427F03A0" w14:textId="24959316" w:rsidR="00293D3B"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1DBAF502" w14:textId="19388664" w:rsidR="00293D3B"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7434041E" w14:textId="2888642D" w:rsidR="00293D3B" w:rsidRDefault="00DE690B" w:rsidP="00DE690B">
            <w:pPr>
              <w:jc w:val="center"/>
              <w:rPr>
                <w:rFonts w:eastAsia="맑은 고딕"/>
                <w:lang w:eastAsia="ko-KR"/>
              </w:rPr>
            </w:pPr>
            <w:r>
              <w:rPr>
                <w:rFonts w:eastAsia="맑은 고딕" w:hint="eastAsia"/>
                <w:lang w:eastAsia="ko-KR"/>
              </w:rPr>
              <w:t>-</w:t>
            </w:r>
          </w:p>
        </w:tc>
      </w:tr>
      <w:tr w:rsidR="00293D3B" w:rsidRPr="00E2792D" w14:paraId="273B50C7"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3363A559"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10CB0946"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F6FE9" w14:textId="5B4E0A1A" w:rsidR="00293D3B" w:rsidRPr="00E2792D" w:rsidRDefault="00293D3B" w:rsidP="00293D3B">
            <w:pPr>
              <w:jc w:val="both"/>
              <w:rPr>
                <w:rFonts w:eastAsia="맑은 고딕"/>
                <w:lang w:eastAsia="ko-KR"/>
              </w:rPr>
            </w:pPr>
            <w:r>
              <w:rPr>
                <w:rFonts w:eastAsia="맑은 고딕" w:hint="eastAsia"/>
                <w:lang w:eastAsia="ko-KR"/>
              </w:rPr>
              <w:t xml:space="preserve">400 </w:t>
            </w:r>
            <w:proofErr w:type="spellStart"/>
            <w:r>
              <w:rPr>
                <w:rFonts w:eastAsia="맑은 고딕" w:hint="eastAsia"/>
                <w:lang w:eastAsia="ko-KR"/>
              </w:rPr>
              <w:t>msec</w:t>
            </w:r>
            <w:proofErr w:type="spellEnd"/>
            <w:r>
              <w:rPr>
                <w:rFonts w:eastAsia="맑은 고딕"/>
                <w:lang w:eastAsia="ko-KR"/>
              </w:rPr>
              <w:t xml:space="preserve"> </w:t>
            </w:r>
          </w:p>
        </w:tc>
        <w:tc>
          <w:tcPr>
            <w:tcW w:w="956" w:type="dxa"/>
            <w:tcBorders>
              <w:left w:val="single" w:sz="4" w:space="0" w:color="000000" w:themeColor="text1"/>
              <w:right w:val="single" w:sz="4" w:space="0" w:color="000000" w:themeColor="text1"/>
            </w:tcBorders>
            <w:vAlign w:val="center"/>
          </w:tcPr>
          <w:p w14:paraId="18E17689" w14:textId="2F55C5EF" w:rsidR="00293D3B" w:rsidRPr="00E2792D" w:rsidRDefault="00957BF9" w:rsidP="00DB6053">
            <w:pPr>
              <w:jc w:val="both"/>
              <w:rPr>
                <w:rFonts w:eastAsia="맑은 고딕"/>
                <w:lang w:eastAsia="ko-KR"/>
              </w:rPr>
            </w:pPr>
            <w:r>
              <w:rPr>
                <w:rFonts w:eastAsia="맑은 고딕" w:hint="eastAsia"/>
                <w:lang w:eastAsia="ko-KR"/>
              </w:rPr>
              <w:t>0.923</w:t>
            </w:r>
          </w:p>
        </w:tc>
        <w:tc>
          <w:tcPr>
            <w:tcW w:w="957" w:type="dxa"/>
            <w:tcBorders>
              <w:left w:val="single" w:sz="4" w:space="0" w:color="000000" w:themeColor="text1"/>
              <w:right w:val="single" w:sz="4" w:space="0" w:color="000000" w:themeColor="text1"/>
            </w:tcBorders>
            <w:vAlign w:val="center"/>
          </w:tcPr>
          <w:p w14:paraId="1C8D1487" w14:textId="3B40A1DC"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6B593FB4" w14:textId="763A7252"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2EE5214D" w14:textId="1377CE85" w:rsidR="00293D3B" w:rsidRPr="00E2792D" w:rsidRDefault="00DE690B" w:rsidP="00DE690B">
            <w:pPr>
              <w:jc w:val="center"/>
              <w:rPr>
                <w:rFonts w:eastAsia="맑은 고딕"/>
                <w:lang w:eastAsia="ko-KR"/>
              </w:rPr>
            </w:pPr>
            <w:r>
              <w:rPr>
                <w:rFonts w:eastAsia="맑은 고딕" w:hint="eastAsia"/>
                <w:lang w:eastAsia="ko-KR"/>
              </w:rPr>
              <w:t>-</w:t>
            </w:r>
          </w:p>
        </w:tc>
      </w:tr>
      <w:tr w:rsidR="00293D3B" w:rsidRPr="00E2792D" w14:paraId="62516796"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2996B8E9"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16409B96"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D9445" w14:textId="5BE6761D" w:rsidR="00293D3B" w:rsidRPr="00E2792D" w:rsidRDefault="00293D3B" w:rsidP="00293D3B">
            <w:pPr>
              <w:jc w:val="both"/>
              <w:rPr>
                <w:rFonts w:eastAsia="맑은 고딕"/>
                <w:lang w:eastAsia="ko-KR"/>
              </w:rPr>
            </w:pPr>
            <w:r>
              <w:rPr>
                <w:rFonts w:eastAsia="맑은 고딕" w:hint="eastAsia"/>
                <w:lang w:eastAsia="ko-KR"/>
              </w:rPr>
              <w:t xml:space="preserve">800 </w:t>
            </w:r>
            <w:proofErr w:type="spellStart"/>
            <w:r>
              <w:rPr>
                <w:rFonts w:eastAsia="맑은 고딕" w:hint="eastAsia"/>
                <w:lang w:eastAsia="ko-KR"/>
              </w:rPr>
              <w:t>msec</w:t>
            </w:r>
            <w:proofErr w:type="spellEnd"/>
            <w:r>
              <w:rPr>
                <w:rFonts w:eastAsia="맑은 고딕"/>
                <w:lang w:eastAsia="ko-KR"/>
              </w:rPr>
              <w:t xml:space="preserve"> </w:t>
            </w:r>
          </w:p>
        </w:tc>
        <w:tc>
          <w:tcPr>
            <w:tcW w:w="956" w:type="dxa"/>
            <w:tcBorders>
              <w:left w:val="single" w:sz="4" w:space="0" w:color="000000" w:themeColor="text1"/>
              <w:right w:val="single" w:sz="4" w:space="0" w:color="000000" w:themeColor="text1"/>
            </w:tcBorders>
            <w:vAlign w:val="center"/>
          </w:tcPr>
          <w:p w14:paraId="3E5BCF1E" w14:textId="3CCCAB0E" w:rsidR="00293D3B" w:rsidRPr="00E2792D" w:rsidRDefault="00957BF9" w:rsidP="00DB6053">
            <w:pPr>
              <w:jc w:val="both"/>
              <w:rPr>
                <w:rFonts w:eastAsia="맑은 고딕"/>
                <w:lang w:eastAsia="ko-KR"/>
              </w:rPr>
            </w:pPr>
            <w:r>
              <w:rPr>
                <w:rFonts w:eastAsia="맑은 고딕" w:hint="eastAsia"/>
                <w:lang w:eastAsia="ko-KR"/>
              </w:rPr>
              <w:t>0.912</w:t>
            </w:r>
          </w:p>
        </w:tc>
        <w:tc>
          <w:tcPr>
            <w:tcW w:w="957" w:type="dxa"/>
            <w:tcBorders>
              <w:left w:val="single" w:sz="4" w:space="0" w:color="000000" w:themeColor="text1"/>
              <w:right w:val="single" w:sz="4" w:space="0" w:color="000000" w:themeColor="text1"/>
            </w:tcBorders>
            <w:vAlign w:val="center"/>
          </w:tcPr>
          <w:p w14:paraId="63257721" w14:textId="398E4851"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2F5826E6" w14:textId="22792BA3"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034DFF8D" w14:textId="1D8BC862" w:rsidR="00293D3B" w:rsidRPr="00E2792D" w:rsidRDefault="00DE690B" w:rsidP="00DE690B">
            <w:pPr>
              <w:jc w:val="center"/>
              <w:rPr>
                <w:rFonts w:eastAsia="맑은 고딕"/>
                <w:lang w:eastAsia="ko-KR"/>
              </w:rPr>
            </w:pPr>
            <w:r>
              <w:rPr>
                <w:rFonts w:eastAsia="맑은 고딕" w:hint="eastAsia"/>
                <w:lang w:eastAsia="ko-KR"/>
              </w:rPr>
              <w:t>-</w:t>
            </w:r>
          </w:p>
        </w:tc>
      </w:tr>
      <w:tr w:rsidR="00293D3B" w:rsidRPr="00E2792D" w14:paraId="2BFB3716"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67FFDB81"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bottom w:val="single" w:sz="4" w:space="0" w:color="000000" w:themeColor="text1"/>
              <w:right w:val="single" w:sz="4" w:space="0" w:color="000000" w:themeColor="text1"/>
            </w:tcBorders>
            <w:vAlign w:val="center"/>
          </w:tcPr>
          <w:p w14:paraId="5D94D7ED"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C86CD" w14:textId="334E1B3D" w:rsidR="00293D3B" w:rsidRDefault="00293D3B" w:rsidP="00293D3B">
            <w:pPr>
              <w:jc w:val="both"/>
              <w:rPr>
                <w:rFonts w:eastAsia="맑은 고딕"/>
                <w:lang w:eastAsia="ko-KR"/>
              </w:rPr>
            </w:pPr>
            <w:r>
              <w:rPr>
                <w:rFonts w:eastAsia="맑은 고딕" w:hint="eastAsia"/>
                <w:lang w:eastAsia="ko-KR"/>
              </w:rPr>
              <w:t xml:space="preserve">1600 </w:t>
            </w:r>
            <w:proofErr w:type="spellStart"/>
            <w:r>
              <w:rPr>
                <w:rFonts w:eastAsia="맑은 고딕" w:hint="eastAsia"/>
                <w:lang w:eastAsia="ko-KR"/>
              </w:rPr>
              <w:t>msec</w:t>
            </w:r>
            <w:proofErr w:type="spellEnd"/>
            <w:r>
              <w:rPr>
                <w:rFonts w:eastAsia="맑은 고딕"/>
                <w:lang w:eastAsia="ko-KR"/>
              </w:rPr>
              <w:t xml:space="preserve"> </w:t>
            </w:r>
          </w:p>
        </w:tc>
        <w:tc>
          <w:tcPr>
            <w:tcW w:w="956" w:type="dxa"/>
            <w:tcBorders>
              <w:left w:val="single" w:sz="4" w:space="0" w:color="000000" w:themeColor="text1"/>
              <w:bottom w:val="single" w:sz="4" w:space="0" w:color="000000" w:themeColor="text1"/>
              <w:right w:val="single" w:sz="4" w:space="0" w:color="000000" w:themeColor="text1"/>
            </w:tcBorders>
            <w:vAlign w:val="center"/>
          </w:tcPr>
          <w:p w14:paraId="6624DA35" w14:textId="472C25DB" w:rsidR="00293D3B" w:rsidRPr="00E2792D" w:rsidRDefault="00957BF9" w:rsidP="00DB6053">
            <w:pPr>
              <w:jc w:val="both"/>
              <w:rPr>
                <w:rFonts w:eastAsia="맑은 고딕"/>
                <w:lang w:eastAsia="ko-KR"/>
              </w:rPr>
            </w:pPr>
            <w:r>
              <w:rPr>
                <w:rFonts w:eastAsia="맑은 고딕" w:hint="eastAsia"/>
                <w:lang w:eastAsia="ko-KR"/>
              </w:rPr>
              <w:t>0.874</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2ED403C3" w14:textId="05FEFA0F" w:rsidR="00293D3B" w:rsidRPr="00E2792D" w:rsidRDefault="00293D3B" w:rsidP="00DB6053">
            <w:pPr>
              <w:jc w:val="both"/>
              <w:rPr>
                <w:rFonts w:eastAsia="맑은 고딕"/>
                <w:lang w:eastAsia="ko-KR"/>
              </w:rPr>
            </w:pPr>
            <w:r>
              <w:rPr>
                <w:rFonts w:eastAsia="맑은 고딕" w:hint="eastAsia"/>
                <w:lang w:eastAsia="ko-KR"/>
              </w:rPr>
              <w:t>1.292</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16A127E2" w14:textId="30757B35" w:rsidR="00293D3B" w:rsidRPr="00E2792D" w:rsidRDefault="003F1FC7" w:rsidP="00DB6053">
            <w:pPr>
              <w:jc w:val="both"/>
              <w:rPr>
                <w:rFonts w:eastAsia="맑은 고딕"/>
                <w:lang w:eastAsia="ko-KR"/>
              </w:rPr>
            </w:pPr>
            <w:r>
              <w:rPr>
                <w:rFonts w:eastAsia="맑은 고딕" w:hint="eastAsia"/>
                <w:lang w:eastAsia="ko-KR"/>
              </w:rPr>
              <w:t>1.349</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713C28EE" w14:textId="01AAA7C7" w:rsidR="00293D3B" w:rsidRPr="00E2792D" w:rsidRDefault="00293D3B" w:rsidP="00DB6053">
            <w:pPr>
              <w:jc w:val="both"/>
              <w:rPr>
                <w:rFonts w:eastAsia="맑은 고딕"/>
                <w:lang w:eastAsia="ko-KR"/>
              </w:rPr>
            </w:pPr>
            <w:r>
              <w:rPr>
                <w:rFonts w:eastAsia="맑은 고딕" w:hint="eastAsia"/>
                <w:lang w:eastAsia="ko-KR"/>
              </w:rPr>
              <w:t>1.551</w:t>
            </w:r>
          </w:p>
        </w:tc>
      </w:tr>
    </w:tbl>
    <w:p w14:paraId="01FB7F48" w14:textId="77777777" w:rsidR="00511B83" w:rsidRDefault="00511B83" w:rsidP="00511B83">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53C9656F" w14:textId="57072B50" w:rsidR="00670501" w:rsidRDefault="00B95E32" w:rsidP="007367D2">
      <w:pPr>
        <w:rPr>
          <w:rFonts w:eastAsia="맑은 고딕"/>
          <w:lang w:eastAsia="ko-KR"/>
        </w:rPr>
      </w:pPr>
      <w:r>
        <w:rPr>
          <w:rFonts w:eastAsia="맑은 고딕" w:hint="eastAsia"/>
          <w:lang w:eastAsia="ko-KR"/>
        </w:rPr>
        <w:t xml:space="preserve">For Case A prediction, </w:t>
      </w:r>
      <w:r>
        <w:rPr>
          <w:rFonts w:eastAsia="맑은 고딕"/>
          <w:lang w:eastAsia="ko-KR"/>
        </w:rPr>
        <w:t xml:space="preserve">the model is trained to predict the future L3 cell-level RSRP within the prediction window based on the historical L3 cell-lever RSRP within the observation window. </w:t>
      </w:r>
      <w:r>
        <w:rPr>
          <w:rFonts w:eastAsia="맑은 고딕" w:hint="eastAsia"/>
          <w:lang w:eastAsia="ko-KR"/>
        </w:rPr>
        <w:t xml:space="preserve">Here, we </w:t>
      </w:r>
      <w:r>
        <w:rPr>
          <w:rFonts w:eastAsia="맑은 고딕"/>
          <w:lang w:eastAsia="ko-KR"/>
        </w:rPr>
        <w:t xml:space="preserve">fix the prediction window as the agreed initial value (i.e., 400 </w:t>
      </w:r>
      <w:proofErr w:type="spellStart"/>
      <w:r>
        <w:rPr>
          <w:rFonts w:eastAsia="맑은 고딕"/>
          <w:lang w:eastAsia="ko-KR"/>
        </w:rPr>
        <w:t>msec</w:t>
      </w:r>
      <w:proofErr w:type="spellEnd"/>
      <w:r>
        <w:rPr>
          <w:rFonts w:eastAsia="맑은 고딕"/>
          <w:lang w:eastAsia="ko-KR"/>
        </w:rPr>
        <w:t xml:space="preserve"> for FR2) and evaluate the prediction accuracy with different observation window size. The </w:t>
      </w:r>
      <w:r w:rsidR="006A707C">
        <w:rPr>
          <w:rFonts w:eastAsia="맑은 고딕"/>
          <w:lang w:eastAsia="ko-KR"/>
        </w:rPr>
        <w:t>results</w:t>
      </w:r>
      <w:r w:rsidR="009E0623">
        <w:rPr>
          <w:rFonts w:eastAsia="맑은 고딕"/>
          <w:lang w:eastAsia="ko-KR"/>
        </w:rPr>
        <w:t xml:space="preserve"> for the UE speed 30 km/h</w:t>
      </w:r>
      <w:r w:rsidR="006A707C">
        <w:rPr>
          <w:rFonts w:eastAsia="맑은 고딕"/>
          <w:lang w:eastAsia="ko-KR"/>
        </w:rPr>
        <w:t xml:space="preserve"> show that </w:t>
      </w:r>
      <w:r w:rsidR="00670501" w:rsidRPr="00670501">
        <w:rPr>
          <w:rFonts w:eastAsia="맑은 고딕"/>
          <w:lang w:eastAsia="ko-KR"/>
        </w:rPr>
        <w:t xml:space="preserve">the average L3 RSRP difference can be </w:t>
      </w:r>
      <w:r w:rsidR="00670501" w:rsidRPr="00325212">
        <w:rPr>
          <w:rFonts w:eastAsia="맑은 고딕"/>
          <w:lang w:eastAsia="ko-KR"/>
        </w:rPr>
        <w:t>1.</w:t>
      </w:r>
      <w:r w:rsidR="00161EDF">
        <w:rPr>
          <w:rFonts w:eastAsia="맑은 고딕"/>
          <w:lang w:eastAsia="ko-KR"/>
        </w:rPr>
        <w:t>43</w:t>
      </w:r>
      <w:r w:rsidR="00325212">
        <w:rPr>
          <w:rFonts w:eastAsia="맑은 고딕"/>
          <w:lang w:eastAsia="ko-KR"/>
        </w:rPr>
        <w:t>/</w:t>
      </w:r>
      <w:r w:rsidR="00161EDF">
        <w:rPr>
          <w:rFonts w:eastAsia="맑은 고딕"/>
          <w:lang w:eastAsia="ko-KR"/>
        </w:rPr>
        <w:t>0.923</w:t>
      </w:r>
      <w:r w:rsidR="00670501" w:rsidRPr="00670501">
        <w:rPr>
          <w:rFonts w:eastAsia="맑은 고딕"/>
          <w:lang w:eastAsia="ko-KR"/>
        </w:rPr>
        <w:t>/</w:t>
      </w:r>
      <w:r w:rsidR="0033401A">
        <w:rPr>
          <w:rFonts w:eastAsia="맑은 고딕"/>
          <w:lang w:eastAsia="ko-KR"/>
        </w:rPr>
        <w:t>0.912</w:t>
      </w:r>
      <w:r w:rsidR="00670501" w:rsidRPr="00670501">
        <w:rPr>
          <w:rFonts w:eastAsia="맑은 고딕"/>
          <w:lang w:eastAsia="ko-KR"/>
        </w:rPr>
        <w:t>/</w:t>
      </w:r>
      <w:r w:rsidR="0033401A">
        <w:rPr>
          <w:rFonts w:eastAsia="맑은 고딕"/>
          <w:lang w:eastAsia="ko-KR"/>
        </w:rPr>
        <w:t>0.874</w:t>
      </w:r>
      <w:r w:rsidR="00670501" w:rsidRPr="00670501">
        <w:rPr>
          <w:rFonts w:eastAsia="맑은 고딕"/>
          <w:lang w:eastAsia="ko-KR"/>
        </w:rPr>
        <w:t xml:space="preserve"> dB for </w:t>
      </w:r>
      <w:r w:rsidR="006A707C">
        <w:rPr>
          <w:rFonts w:eastAsia="맑은 고딕"/>
          <w:lang w:eastAsia="ko-KR"/>
        </w:rPr>
        <w:t>distinct</w:t>
      </w:r>
      <w:r w:rsidR="00670501">
        <w:rPr>
          <w:rFonts w:eastAsia="맑은 고딕"/>
          <w:lang w:eastAsia="ko-KR"/>
        </w:rPr>
        <w:t xml:space="preserve"> </w:t>
      </w:r>
      <w:r w:rsidR="00670501" w:rsidRPr="00670501">
        <w:rPr>
          <w:rFonts w:eastAsia="맑은 고딕"/>
          <w:lang w:eastAsia="ko-KR"/>
        </w:rPr>
        <w:t>observation window length</w:t>
      </w:r>
      <w:r w:rsidR="006A707C">
        <w:rPr>
          <w:rFonts w:eastAsia="맑은 고딕"/>
          <w:lang w:eastAsia="ko-KR"/>
        </w:rPr>
        <w:t>s of 1/5/</w:t>
      </w:r>
      <w:r w:rsidR="0033401A">
        <w:rPr>
          <w:rFonts w:eastAsia="맑은 고딕"/>
          <w:lang w:eastAsia="ko-KR"/>
        </w:rPr>
        <w:t>10/</w:t>
      </w:r>
      <w:r w:rsidR="006A707C">
        <w:rPr>
          <w:rFonts w:eastAsia="맑은 고딕"/>
          <w:lang w:eastAsia="ko-KR"/>
        </w:rPr>
        <w:t>20 samples</w:t>
      </w:r>
      <w:r w:rsidR="0033401A">
        <w:rPr>
          <w:rFonts w:eastAsia="맑은 고딕"/>
          <w:lang w:eastAsia="ko-KR"/>
        </w:rPr>
        <w:t>,</w:t>
      </w:r>
      <w:r w:rsidR="006A707C">
        <w:rPr>
          <w:rFonts w:eastAsia="맑은 고딕"/>
          <w:lang w:eastAsia="ko-KR"/>
        </w:rPr>
        <w:t xml:space="preserve"> respectively</w:t>
      </w:r>
      <w:r w:rsidR="00670501" w:rsidRPr="00670501">
        <w:rPr>
          <w:rFonts w:eastAsia="맑은 고딕"/>
          <w:lang w:eastAsia="ko-KR"/>
        </w:rPr>
        <w:t>.</w:t>
      </w:r>
      <w:r w:rsidR="00670501">
        <w:rPr>
          <w:rFonts w:eastAsia="맑은 고딕"/>
          <w:lang w:eastAsia="ko-KR"/>
        </w:rPr>
        <w:t xml:space="preserve"> </w:t>
      </w:r>
    </w:p>
    <w:p w14:paraId="4AA6F074" w14:textId="2950AEDB" w:rsidR="00670501" w:rsidRPr="00670501" w:rsidRDefault="009049B6" w:rsidP="007367D2">
      <w:pPr>
        <w:rPr>
          <w:rFonts w:eastAsia="맑은 고딕"/>
          <w:b/>
          <w:lang w:val="en-US" w:eastAsia="ko-KR"/>
        </w:rPr>
      </w:pPr>
      <w:r>
        <w:rPr>
          <w:rFonts w:eastAsia="맑은 고딕"/>
          <w:b/>
          <w:lang w:val="en-US" w:eastAsia="ko-KR"/>
        </w:rPr>
        <w:t>Observation 2</w:t>
      </w:r>
      <w:r w:rsidR="00670501">
        <w:rPr>
          <w:rFonts w:eastAsia="맑은 고딕"/>
          <w:b/>
          <w:lang w:val="en-US" w:eastAsia="ko-KR"/>
        </w:rPr>
        <w:t xml:space="preserve">: For Case </w:t>
      </w:r>
      <w:proofErr w:type="gramStart"/>
      <w:r w:rsidR="00670501">
        <w:rPr>
          <w:rFonts w:eastAsia="맑은 고딕"/>
          <w:b/>
          <w:lang w:val="en-US" w:eastAsia="ko-KR"/>
        </w:rPr>
        <w:t>A</w:t>
      </w:r>
      <w:proofErr w:type="gramEnd"/>
      <w:r w:rsidR="00670501">
        <w:rPr>
          <w:rFonts w:eastAsia="맑은 고딕"/>
          <w:b/>
          <w:lang w:val="en-US" w:eastAsia="ko-KR"/>
        </w:rPr>
        <w:t xml:space="preserve"> temporal domain prediction in FR2, the evaluation results show </w:t>
      </w:r>
      <w:r w:rsidR="006A707C" w:rsidRPr="006A707C">
        <w:rPr>
          <w:rFonts w:eastAsia="맑은 고딕"/>
          <w:b/>
          <w:lang w:val="en-US" w:eastAsia="ko-KR"/>
        </w:rPr>
        <w:t>that the average L3 RSRP difference can be 1.</w:t>
      </w:r>
      <w:r w:rsidR="0033401A">
        <w:rPr>
          <w:rFonts w:eastAsia="맑은 고딕"/>
          <w:b/>
          <w:lang w:val="en-US" w:eastAsia="ko-KR"/>
        </w:rPr>
        <w:t>43</w:t>
      </w:r>
      <w:r w:rsidR="00325212">
        <w:rPr>
          <w:rFonts w:eastAsia="맑은 고딕"/>
          <w:b/>
          <w:lang w:val="en-US" w:eastAsia="ko-KR"/>
        </w:rPr>
        <w:t>/</w:t>
      </w:r>
      <w:r w:rsidR="0033401A">
        <w:rPr>
          <w:rFonts w:eastAsia="맑은 고딕"/>
          <w:b/>
          <w:lang w:val="en-US" w:eastAsia="ko-KR"/>
        </w:rPr>
        <w:t>0.923/0.912/0.874</w:t>
      </w:r>
      <w:r w:rsidR="006A707C" w:rsidRPr="006A707C">
        <w:rPr>
          <w:rFonts w:eastAsia="맑은 고딕"/>
          <w:b/>
          <w:lang w:val="en-US" w:eastAsia="ko-KR"/>
        </w:rPr>
        <w:t xml:space="preserve"> dB for distinct observation window lengths of 1/5/</w:t>
      </w:r>
      <w:r w:rsidR="0033401A">
        <w:rPr>
          <w:rFonts w:eastAsia="맑은 고딕"/>
          <w:b/>
          <w:lang w:val="en-US" w:eastAsia="ko-KR"/>
        </w:rPr>
        <w:t>10/</w:t>
      </w:r>
      <w:r w:rsidR="006A707C" w:rsidRPr="006A707C">
        <w:rPr>
          <w:rFonts w:eastAsia="맑은 고딕"/>
          <w:b/>
          <w:lang w:val="en-US" w:eastAsia="ko-KR"/>
        </w:rPr>
        <w:t>20 samples</w:t>
      </w:r>
      <w:r w:rsidR="0033401A">
        <w:rPr>
          <w:rFonts w:eastAsia="맑은 고딕"/>
          <w:b/>
          <w:lang w:val="en-US" w:eastAsia="ko-KR"/>
        </w:rPr>
        <w:t>,</w:t>
      </w:r>
      <w:r w:rsidR="006A707C" w:rsidRPr="006A707C">
        <w:rPr>
          <w:rFonts w:eastAsia="맑은 고딕"/>
          <w:b/>
          <w:lang w:val="en-US" w:eastAsia="ko-KR"/>
        </w:rPr>
        <w:t xml:space="preserve"> respectively. </w:t>
      </w:r>
    </w:p>
    <w:p w14:paraId="3D0A8ACA" w14:textId="1A83DB9F" w:rsidR="00B95E32" w:rsidRDefault="00670501" w:rsidP="007367D2">
      <w:pPr>
        <w:rPr>
          <w:rFonts w:eastAsia="맑은 고딕"/>
          <w:lang w:eastAsia="ko-KR"/>
        </w:rPr>
      </w:pPr>
      <w:r>
        <w:rPr>
          <w:rFonts w:eastAsia="맑은 고딕"/>
          <w:lang w:eastAsia="ko-KR"/>
        </w:rPr>
        <w:t xml:space="preserve">From the evaluation results, it is observed that the </w:t>
      </w:r>
      <w:r w:rsidR="006A707C">
        <w:rPr>
          <w:rFonts w:eastAsia="맑은 고딕"/>
          <w:lang w:eastAsia="ko-KR"/>
        </w:rPr>
        <w:t xml:space="preserve">L3 </w:t>
      </w:r>
      <w:r>
        <w:rPr>
          <w:rFonts w:eastAsia="맑은 고딕"/>
          <w:lang w:eastAsia="ko-KR"/>
        </w:rPr>
        <w:t xml:space="preserve">RSRP difference can decrease (i.e., prediction accuracy can be improved) as we use the longer observation window size. </w:t>
      </w:r>
      <w:r w:rsidR="006A707C">
        <w:rPr>
          <w:rFonts w:eastAsia="맑은 고딕"/>
          <w:lang w:eastAsia="ko-KR"/>
        </w:rPr>
        <w:t>This makes sense because a</w:t>
      </w:r>
      <w:r>
        <w:rPr>
          <w:rFonts w:eastAsia="맑은 고딕"/>
          <w:lang w:eastAsia="ko-KR"/>
        </w:rPr>
        <w:t xml:space="preserve"> longer observation w</w:t>
      </w:r>
      <w:r w:rsidR="006A707C">
        <w:rPr>
          <w:rFonts w:eastAsia="맑은 고딕"/>
          <w:lang w:eastAsia="ko-KR"/>
        </w:rPr>
        <w:t>indow</w:t>
      </w:r>
      <w:r>
        <w:rPr>
          <w:rFonts w:eastAsia="맑은 고딕"/>
          <w:lang w:eastAsia="ko-KR"/>
        </w:rPr>
        <w:t xml:space="preserve"> provide</w:t>
      </w:r>
      <w:r w:rsidR="006A707C">
        <w:rPr>
          <w:rFonts w:eastAsia="맑은 고딕"/>
          <w:lang w:eastAsia="ko-KR"/>
        </w:rPr>
        <w:t>s</w:t>
      </w:r>
      <w:r>
        <w:rPr>
          <w:rFonts w:eastAsia="맑은 고딕"/>
          <w:lang w:eastAsia="ko-KR"/>
        </w:rPr>
        <w:t xml:space="preserve"> more information </w:t>
      </w:r>
      <w:r w:rsidR="006A707C">
        <w:rPr>
          <w:rFonts w:eastAsia="맑은 고딕"/>
          <w:lang w:eastAsia="ko-KR"/>
        </w:rPr>
        <w:t>for the</w:t>
      </w:r>
      <w:r>
        <w:rPr>
          <w:rFonts w:eastAsia="맑은 고딕"/>
          <w:lang w:eastAsia="ko-KR"/>
        </w:rPr>
        <w:t xml:space="preserve"> AI/ML model, which can be used to improve the prediction accuracy. However, </w:t>
      </w:r>
      <w:r w:rsidR="003C0585">
        <w:rPr>
          <w:rFonts w:eastAsia="맑은 고딕"/>
          <w:lang w:eastAsia="ko-KR"/>
        </w:rPr>
        <w:t>Figure 1 below shows that the</w:t>
      </w:r>
      <w:r>
        <w:rPr>
          <w:rFonts w:eastAsia="맑은 고딕"/>
          <w:lang w:eastAsia="ko-KR"/>
        </w:rPr>
        <w:t xml:space="preserve"> accuracy improvement</w:t>
      </w:r>
      <w:r w:rsidR="003C0585">
        <w:rPr>
          <w:rFonts w:eastAsia="맑은 고딕"/>
          <w:lang w:eastAsia="ko-KR"/>
        </w:rPr>
        <w:t xml:space="preserve"> becomes marginal when</w:t>
      </w:r>
      <w:r>
        <w:rPr>
          <w:rFonts w:eastAsia="맑은 고딕"/>
          <w:lang w:eastAsia="ko-KR"/>
        </w:rPr>
        <w:t xml:space="preserve"> the </w:t>
      </w:r>
      <w:r w:rsidR="006A707C">
        <w:rPr>
          <w:rFonts w:eastAsia="맑은 고딕"/>
          <w:lang w:eastAsia="ko-KR"/>
        </w:rPr>
        <w:t>observation window</w:t>
      </w:r>
      <w:r w:rsidR="003C0585">
        <w:rPr>
          <w:rFonts w:eastAsia="맑은 고딕"/>
          <w:lang w:eastAsia="ko-KR"/>
        </w:rPr>
        <w:t xml:space="preserve"> length is over 5 samples.</w:t>
      </w:r>
    </w:p>
    <w:p w14:paraId="509F05B1" w14:textId="77777777" w:rsidR="003C0585" w:rsidRDefault="003C0585" w:rsidP="00DE690B">
      <w:pPr>
        <w:keepNext/>
      </w:pPr>
      <w:r w:rsidRPr="003C0585">
        <w:rPr>
          <w:rFonts w:eastAsia="맑은 고딕"/>
          <w:noProof/>
          <w:lang w:val="en-US" w:eastAsia="ko-KR"/>
        </w:rPr>
        <w:lastRenderedPageBreak/>
        <w:drawing>
          <wp:inline distT="0" distB="0" distL="0" distR="0" wp14:anchorId="08CD341A" wp14:editId="1DFCEDF0">
            <wp:extent cx="3153747" cy="2331958"/>
            <wp:effectExtent l="0" t="0" r="8890" b="0"/>
            <wp:docPr id="1034" name="Picture 10">
              <a:extLst xmlns:a="http://schemas.openxmlformats.org/drawingml/2006/main">
                <a:ext uri="{FF2B5EF4-FFF2-40B4-BE49-F238E27FC236}">
                  <a16:creationId xmlns:a16="http://schemas.microsoft.com/office/drawing/2014/main" id="{EA6B3A55-5FCC-44EC-B1AC-897263DCD7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a:extLst>
                        <a:ext uri="{FF2B5EF4-FFF2-40B4-BE49-F238E27FC236}">
                          <a16:creationId xmlns:a16="http://schemas.microsoft.com/office/drawing/2014/main" id="{EA6B3A55-5FCC-44EC-B1AC-897263DCD79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6132" cy="2333722"/>
                    </a:xfrm>
                    <a:prstGeom prst="rect">
                      <a:avLst/>
                    </a:prstGeom>
                    <a:noFill/>
                    <a:extLst/>
                  </pic:spPr>
                </pic:pic>
              </a:graphicData>
            </a:graphic>
          </wp:inline>
        </w:drawing>
      </w:r>
    </w:p>
    <w:p w14:paraId="49E0FE6A" w14:textId="554E0EA4" w:rsidR="003C0585" w:rsidRDefault="003C0585" w:rsidP="00DE690B">
      <w:pPr>
        <w:pStyle w:val="af5"/>
        <w:rPr>
          <w:rFonts w:eastAsia="맑은 고딕"/>
          <w:lang w:eastAsia="ko-KR"/>
        </w:rPr>
      </w:pPr>
      <w:r>
        <w:t xml:space="preserve">Figure </w:t>
      </w:r>
      <w:r>
        <w:fldChar w:fldCharType="begin"/>
      </w:r>
      <w:r>
        <w:instrText xml:space="preserve"> SEQ Figure \* ARABIC </w:instrText>
      </w:r>
      <w:r>
        <w:fldChar w:fldCharType="separate"/>
      </w:r>
      <w:r w:rsidR="00AB21EE">
        <w:rPr>
          <w:noProof/>
        </w:rPr>
        <w:t>1</w:t>
      </w:r>
      <w:r>
        <w:fldChar w:fldCharType="end"/>
      </w:r>
      <w:r>
        <w:t>. L3 RSRP difference with different observation window sizes</w:t>
      </w:r>
    </w:p>
    <w:p w14:paraId="2172863E" w14:textId="32049791" w:rsidR="00670501" w:rsidRDefault="00670501" w:rsidP="00670501">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3</w:t>
      </w:r>
      <w:r w:rsidRPr="007B4676">
        <w:rPr>
          <w:rFonts w:eastAsia="맑은 고딕"/>
          <w:b/>
          <w:lang w:val="en-US" w:eastAsia="ko-KR"/>
        </w:rPr>
        <w:t>:</w:t>
      </w:r>
      <w:r>
        <w:rPr>
          <w:rFonts w:eastAsia="맑은 고딕"/>
          <w:b/>
          <w:lang w:val="en-US" w:eastAsia="ko-KR"/>
        </w:rPr>
        <w:t xml:space="preserve"> As we use a longer observation window, </w:t>
      </w:r>
      <w:r w:rsidRPr="00670501">
        <w:rPr>
          <w:rFonts w:eastAsia="맑은 고딕"/>
          <w:b/>
          <w:lang w:val="en-US" w:eastAsia="ko-KR"/>
        </w:rPr>
        <w:t xml:space="preserve">the </w:t>
      </w:r>
      <w:r w:rsidR="006A707C">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However, </w:t>
      </w:r>
      <w:r w:rsidR="006A707C" w:rsidRPr="006A707C">
        <w:rPr>
          <w:rFonts w:eastAsia="맑은 고딕"/>
          <w:b/>
          <w:lang w:val="en-US" w:eastAsia="ko-KR"/>
        </w:rPr>
        <w:t>the accuracy improvement</w:t>
      </w:r>
      <w:r w:rsidR="003F1FC7">
        <w:rPr>
          <w:rFonts w:eastAsia="맑은 고딕"/>
          <w:b/>
          <w:lang w:val="en-US" w:eastAsia="ko-KR"/>
        </w:rPr>
        <w:t xml:space="preserve"> becomes marginal when the observation window length is over 5 samples.</w:t>
      </w:r>
      <w:r w:rsidR="006A707C" w:rsidRPr="006A707C">
        <w:rPr>
          <w:rFonts w:eastAsia="맑은 고딕"/>
          <w:b/>
          <w:lang w:val="en-US" w:eastAsia="ko-KR"/>
        </w:rPr>
        <w:t xml:space="preserve"> </w:t>
      </w:r>
    </w:p>
    <w:p w14:paraId="49938971" w14:textId="22CE7F0C" w:rsidR="00670501" w:rsidRDefault="00670501" w:rsidP="007367D2">
      <w:pPr>
        <w:rPr>
          <w:rFonts w:eastAsia="맑은 고딕"/>
          <w:lang w:eastAsia="ko-KR"/>
        </w:rPr>
      </w:pPr>
      <w:r>
        <w:rPr>
          <w:rFonts w:eastAsia="맑은 고딕" w:hint="eastAsia"/>
          <w:lang w:eastAsia="ko-KR"/>
        </w:rPr>
        <w:t xml:space="preserve">On the other hand, </w:t>
      </w:r>
      <w:r>
        <w:rPr>
          <w:rFonts w:eastAsia="맑은 고딕"/>
          <w:lang w:eastAsia="ko-KR"/>
        </w:rPr>
        <w:t xml:space="preserve">the longer observation window can increase the signalling/memory overhead in the model training/inference procedure. For example, if we assume the use of </w:t>
      </w:r>
      <w:proofErr w:type="spellStart"/>
      <w:r>
        <w:rPr>
          <w:rFonts w:eastAsia="맑은 고딕"/>
          <w:lang w:eastAsia="ko-KR"/>
        </w:rPr>
        <w:t>gNB</w:t>
      </w:r>
      <w:proofErr w:type="spellEnd"/>
      <w:r>
        <w:rPr>
          <w:rFonts w:eastAsia="맑은 고딕"/>
          <w:lang w:eastAsia="ko-KR"/>
        </w:rPr>
        <w:t>-side model for RRM measurement prediction, the UE is required to report the input data (i.e., historical L3 RSRP measurement within the obse</w:t>
      </w:r>
      <w:r w:rsidR="006A707C">
        <w:rPr>
          <w:rFonts w:eastAsia="맑은 고딕"/>
          <w:lang w:eastAsia="ko-KR"/>
        </w:rPr>
        <w:t xml:space="preserve">rvation window) to the </w:t>
      </w:r>
      <w:proofErr w:type="spellStart"/>
      <w:r w:rsidR="006A707C">
        <w:rPr>
          <w:rFonts w:eastAsia="맑은 고딕"/>
          <w:lang w:eastAsia="ko-KR"/>
        </w:rPr>
        <w:t>gNB</w:t>
      </w:r>
      <w:proofErr w:type="spellEnd"/>
      <w:r w:rsidR="006A707C">
        <w:rPr>
          <w:rFonts w:eastAsia="맑은 고딕"/>
          <w:lang w:eastAsia="ko-KR"/>
        </w:rPr>
        <w:t xml:space="preserve"> for </w:t>
      </w:r>
      <w:r>
        <w:rPr>
          <w:rFonts w:eastAsia="맑은 고딕"/>
          <w:lang w:eastAsia="ko-KR"/>
        </w:rPr>
        <w:t xml:space="preserve">inference. Therefore, in this case, the use of longer observation window will increase the signalling overhead between UE and </w:t>
      </w:r>
      <w:proofErr w:type="spellStart"/>
      <w:r>
        <w:rPr>
          <w:rFonts w:eastAsia="맑은 고딕"/>
          <w:lang w:eastAsia="ko-KR"/>
        </w:rPr>
        <w:t>gNB</w:t>
      </w:r>
      <w:proofErr w:type="spellEnd"/>
      <w:r>
        <w:rPr>
          <w:rFonts w:eastAsia="맑은 고딕"/>
          <w:lang w:eastAsia="ko-KR"/>
        </w:rPr>
        <w:t xml:space="preserve"> and also require larger memory size at the UE side. The same goes for the UE-side model as well since the UE needs to provide the label data (i.e., set of input and output data) to the training entity (e.g., UE-side OTT server). </w:t>
      </w:r>
    </w:p>
    <w:p w14:paraId="4E0E8E72" w14:textId="758C2CAB" w:rsidR="00670501" w:rsidRDefault="009049B6" w:rsidP="00670501">
      <w:pPr>
        <w:rPr>
          <w:rFonts w:eastAsia="맑은 고딕"/>
          <w:b/>
          <w:lang w:val="en-US" w:eastAsia="ko-KR"/>
        </w:rPr>
      </w:pPr>
      <w:r>
        <w:rPr>
          <w:rFonts w:eastAsia="맑은 고딕"/>
          <w:b/>
          <w:lang w:val="en-US" w:eastAsia="ko-KR"/>
        </w:rPr>
        <w:t>Observation 4</w:t>
      </w:r>
      <w:r w:rsidR="00670501">
        <w:rPr>
          <w:rFonts w:eastAsia="맑은 고딕"/>
          <w:b/>
          <w:lang w:val="en-US" w:eastAsia="ko-KR"/>
        </w:rPr>
        <w:t xml:space="preserve">: </w:t>
      </w:r>
      <w:r w:rsidR="00432DD0">
        <w:rPr>
          <w:rFonts w:eastAsia="맑은 고딕"/>
          <w:b/>
          <w:lang w:val="en-US" w:eastAsia="ko-KR"/>
        </w:rPr>
        <w:t>For RRM measurement prediction, t</w:t>
      </w:r>
      <w:r w:rsidR="00670501">
        <w:rPr>
          <w:rFonts w:eastAsia="맑은 고딕"/>
          <w:b/>
          <w:lang w:val="en-US" w:eastAsia="ko-KR"/>
        </w:rPr>
        <w:t xml:space="preserve">he use of a longer observation window can </w:t>
      </w:r>
      <w:r w:rsidR="00670501" w:rsidRPr="00670501">
        <w:rPr>
          <w:rFonts w:eastAsia="맑은 고딕"/>
          <w:b/>
          <w:lang w:val="en-US" w:eastAsia="ko-KR"/>
        </w:rPr>
        <w:t xml:space="preserve">increase the </w:t>
      </w:r>
      <w:proofErr w:type="spellStart"/>
      <w:r w:rsidR="00670501" w:rsidRPr="00670501">
        <w:rPr>
          <w:rFonts w:eastAsia="맑은 고딕"/>
          <w:b/>
          <w:lang w:val="en-US" w:eastAsia="ko-KR"/>
        </w:rPr>
        <w:t>signalling</w:t>
      </w:r>
      <w:proofErr w:type="spellEnd"/>
      <w:r w:rsidR="00670501" w:rsidRPr="00670501">
        <w:rPr>
          <w:rFonts w:eastAsia="맑은 고딕"/>
          <w:b/>
          <w:lang w:val="en-US" w:eastAsia="ko-KR"/>
        </w:rPr>
        <w:t>/memory overhead</w:t>
      </w:r>
      <w:r w:rsidR="00670501">
        <w:rPr>
          <w:rFonts w:eastAsia="맑은 고딕"/>
          <w:b/>
          <w:lang w:val="en-US" w:eastAsia="ko-KR"/>
        </w:rPr>
        <w:t xml:space="preserve"> in LCM procedure (especially for model training/inference).</w:t>
      </w:r>
    </w:p>
    <w:p w14:paraId="366C52E3" w14:textId="3EC160AF" w:rsidR="00670501" w:rsidRPr="00670501" w:rsidRDefault="00670501" w:rsidP="00670501">
      <w:pPr>
        <w:rPr>
          <w:rFonts w:eastAsia="맑은 고딕"/>
          <w:lang w:eastAsia="ko-KR"/>
        </w:rPr>
      </w:pPr>
      <w:r w:rsidRPr="00670501">
        <w:rPr>
          <w:rFonts w:eastAsia="맑은 고딕" w:hint="eastAsia"/>
          <w:lang w:eastAsia="ko-KR"/>
        </w:rPr>
        <w:t>Bas</w:t>
      </w:r>
      <w:r>
        <w:rPr>
          <w:rFonts w:eastAsia="맑은 고딕"/>
          <w:lang w:eastAsia="ko-KR"/>
        </w:rPr>
        <w:t xml:space="preserve">ed on the observations above, </w:t>
      </w:r>
      <w:r w:rsidR="006A707C">
        <w:rPr>
          <w:rFonts w:eastAsia="맑은 고딕"/>
          <w:lang w:eastAsia="ko-KR"/>
        </w:rPr>
        <w:t>there exists a</w:t>
      </w:r>
      <w:r>
        <w:rPr>
          <w:rFonts w:eastAsia="맑은 고딕"/>
          <w:lang w:eastAsia="ko-KR"/>
        </w:rPr>
        <w:t xml:space="preserve"> </w:t>
      </w:r>
      <w:r w:rsidRPr="00670501">
        <w:rPr>
          <w:rFonts w:eastAsia="맑은 고딕"/>
          <w:lang w:eastAsia="ko-KR"/>
        </w:rPr>
        <w:t>trade-off</w:t>
      </w:r>
      <w:r w:rsidR="006A707C">
        <w:rPr>
          <w:rFonts w:eastAsia="맑은 고딕"/>
          <w:lang w:eastAsia="ko-KR"/>
        </w:rPr>
        <w:t xml:space="preserve"> between </w:t>
      </w:r>
      <w:r w:rsidRPr="00670501">
        <w:rPr>
          <w:rFonts w:eastAsia="맑은 고딕"/>
          <w:lang w:eastAsia="ko-KR"/>
        </w:rPr>
        <w:t>prediction accuracy and signal</w:t>
      </w:r>
      <w:r>
        <w:rPr>
          <w:rFonts w:eastAsia="맑은 고딕"/>
          <w:lang w:eastAsia="ko-KR"/>
        </w:rPr>
        <w:t>l</w:t>
      </w:r>
      <w:r w:rsidRPr="00670501">
        <w:rPr>
          <w:rFonts w:eastAsia="맑은 고딕"/>
          <w:lang w:eastAsia="ko-KR"/>
        </w:rPr>
        <w:t>ing/memory overhead depending on the length of observation window.</w:t>
      </w:r>
      <w:r w:rsidR="006A707C">
        <w:rPr>
          <w:rFonts w:eastAsia="맑은 고딕"/>
          <w:lang w:eastAsia="ko-KR"/>
        </w:rPr>
        <w:t xml:space="preserve"> Therefore, we can</w:t>
      </w:r>
      <w:r>
        <w:rPr>
          <w:rFonts w:eastAsia="맑은 고딕"/>
          <w:lang w:eastAsia="ko-KR"/>
        </w:rPr>
        <w:t xml:space="preserve">not </w:t>
      </w:r>
      <w:r w:rsidR="006A707C">
        <w:rPr>
          <w:rFonts w:eastAsia="맑은 고딕"/>
          <w:lang w:eastAsia="ko-KR"/>
        </w:rPr>
        <w:t>continuously extend the</w:t>
      </w:r>
      <w:r>
        <w:rPr>
          <w:rFonts w:eastAsia="맑은 고딕"/>
          <w:lang w:eastAsia="ko-KR"/>
        </w:rPr>
        <w:t xml:space="preserve"> observation</w:t>
      </w:r>
      <w:r w:rsidR="006A707C">
        <w:rPr>
          <w:rFonts w:eastAsia="맑은 고딕"/>
          <w:lang w:eastAsia="ko-KR"/>
        </w:rPr>
        <w:t xml:space="preserve"> window</w:t>
      </w:r>
      <w:r>
        <w:rPr>
          <w:rFonts w:eastAsia="맑은 고딕"/>
          <w:lang w:eastAsia="ko-KR"/>
        </w:rPr>
        <w:t xml:space="preserve"> to improve the prediction</w:t>
      </w:r>
      <w:r w:rsidR="006A707C">
        <w:rPr>
          <w:rFonts w:eastAsia="맑은 고딕"/>
          <w:lang w:eastAsia="ko-KR"/>
        </w:rPr>
        <w:t xml:space="preserve"> accuracy but instead</w:t>
      </w:r>
      <w:r>
        <w:rPr>
          <w:rFonts w:eastAsia="맑은 고딕"/>
          <w:lang w:eastAsia="ko-KR"/>
        </w:rPr>
        <w:t xml:space="preserve"> should determine </w:t>
      </w:r>
      <w:r w:rsidR="006A707C">
        <w:rPr>
          <w:rFonts w:eastAsia="맑은 고딕"/>
          <w:lang w:eastAsia="ko-KR"/>
        </w:rPr>
        <w:t>a suitable</w:t>
      </w:r>
      <w:r>
        <w:rPr>
          <w:rFonts w:eastAsia="맑은 고딕"/>
          <w:lang w:eastAsia="ko-KR"/>
        </w:rPr>
        <w:t xml:space="preserve"> value for it. In our evaluation,</w:t>
      </w:r>
      <w:r w:rsidR="006A707C">
        <w:rPr>
          <w:rFonts w:eastAsia="맑은 고딕"/>
          <w:lang w:eastAsia="ko-KR"/>
        </w:rPr>
        <w:t>’20 samples’ is chosen as a</w:t>
      </w:r>
      <w:r w:rsidR="00B5043A">
        <w:rPr>
          <w:rFonts w:eastAsia="맑은 고딕"/>
          <w:lang w:eastAsia="ko-KR"/>
        </w:rPr>
        <w:t xml:space="preserve"> value for </w:t>
      </w:r>
      <w:r>
        <w:rPr>
          <w:rFonts w:eastAsia="맑은 고딕"/>
          <w:lang w:eastAsia="ko-KR"/>
        </w:rPr>
        <w:t>the</w:t>
      </w:r>
      <w:r w:rsidR="00B5043A">
        <w:rPr>
          <w:rFonts w:eastAsia="맑은 고딕"/>
          <w:lang w:eastAsia="ko-KR"/>
        </w:rPr>
        <w:t xml:space="preserve"> observation window length</w:t>
      </w:r>
      <w:r w:rsidR="006A707C">
        <w:rPr>
          <w:rFonts w:eastAsia="맑은 고딕"/>
          <w:lang w:eastAsia="ko-KR"/>
        </w:rPr>
        <w:t>,</w:t>
      </w:r>
      <w:r w:rsidR="00B5043A">
        <w:rPr>
          <w:rFonts w:eastAsia="맑은 고딕"/>
          <w:lang w:eastAsia="ko-KR"/>
        </w:rPr>
        <w:t xml:space="preserve"> and </w:t>
      </w:r>
      <w:r w:rsidR="006A707C">
        <w:rPr>
          <w:rFonts w:eastAsia="맑은 고딕"/>
          <w:lang w:eastAsia="ko-KR"/>
        </w:rPr>
        <w:t>this value</w:t>
      </w:r>
      <w:r>
        <w:rPr>
          <w:rFonts w:eastAsia="맑은 고딕"/>
          <w:lang w:eastAsia="ko-KR"/>
        </w:rPr>
        <w:t xml:space="preserve"> </w:t>
      </w:r>
      <w:r w:rsidR="00B5043A">
        <w:rPr>
          <w:rFonts w:eastAsia="맑은 고딕"/>
          <w:lang w:eastAsia="ko-KR"/>
        </w:rPr>
        <w:t>is</w:t>
      </w:r>
      <w:r w:rsidR="006A707C">
        <w:rPr>
          <w:rFonts w:eastAsia="맑은 고딕"/>
          <w:lang w:eastAsia="ko-KR"/>
        </w:rPr>
        <w:t xml:space="preserve"> commonly used in</w:t>
      </w:r>
      <w:r>
        <w:rPr>
          <w:rFonts w:eastAsia="맑은 고딕"/>
          <w:lang w:eastAsia="ko-KR"/>
        </w:rPr>
        <w:t xml:space="preserve"> the other cases (i.e., Case 2/3) </w:t>
      </w:r>
      <w:r w:rsidR="00EF16BB">
        <w:rPr>
          <w:rFonts w:eastAsia="맑은 고딕"/>
          <w:lang w:eastAsia="ko-KR"/>
        </w:rPr>
        <w:t>as well</w:t>
      </w:r>
      <w:r>
        <w:rPr>
          <w:rFonts w:eastAsia="맑은 고딕"/>
          <w:lang w:eastAsia="ko-KR"/>
        </w:rPr>
        <w:t>.</w:t>
      </w:r>
    </w:p>
    <w:p w14:paraId="1F7B9CC8" w14:textId="12DA7EF7" w:rsidR="00670501" w:rsidRDefault="009049B6" w:rsidP="00670501">
      <w:pPr>
        <w:rPr>
          <w:rFonts w:eastAsia="맑은 고딕"/>
          <w:b/>
          <w:lang w:val="en-US" w:eastAsia="ko-KR"/>
        </w:rPr>
      </w:pPr>
      <w:r>
        <w:rPr>
          <w:rFonts w:eastAsia="맑은 고딕"/>
          <w:b/>
          <w:lang w:val="en-US" w:eastAsia="ko-KR"/>
        </w:rPr>
        <w:t>Observation 5</w:t>
      </w:r>
      <w:r w:rsidR="00670501">
        <w:rPr>
          <w:rFonts w:eastAsia="맑은 고딕"/>
          <w:b/>
          <w:lang w:val="en-US" w:eastAsia="ko-KR"/>
        </w:rPr>
        <w:t xml:space="preserve">: There is </w:t>
      </w:r>
      <w:r w:rsidR="006A707C">
        <w:rPr>
          <w:rFonts w:eastAsia="맑은 고딕"/>
          <w:b/>
          <w:lang w:val="en-US" w:eastAsia="ko-KR"/>
        </w:rPr>
        <w:t>a</w:t>
      </w:r>
      <w:r w:rsidR="00670501">
        <w:rPr>
          <w:rFonts w:eastAsia="맑은 고딕"/>
          <w:b/>
          <w:lang w:val="en-US" w:eastAsia="ko-KR"/>
        </w:rPr>
        <w:t xml:space="preserve"> trade-off between prediction accuracy and signaling/memory overhead depending on the length of observation window. </w:t>
      </w:r>
      <w:r w:rsidR="00B5043A">
        <w:rPr>
          <w:rFonts w:eastAsia="맑은 고딕"/>
          <w:b/>
          <w:lang w:val="en-US" w:eastAsia="ko-KR"/>
        </w:rPr>
        <w:t>A reasonable value for the length of observation window</w:t>
      </w:r>
      <w:r w:rsidR="00A93E89">
        <w:rPr>
          <w:rFonts w:eastAsia="맑은 고딕"/>
          <w:b/>
          <w:lang w:val="en-US" w:eastAsia="ko-KR"/>
        </w:rPr>
        <w:t xml:space="preserve"> should be determined</w:t>
      </w:r>
      <w:r w:rsidR="00B5043A">
        <w:rPr>
          <w:rFonts w:eastAsia="맑은 고딕"/>
          <w:b/>
          <w:lang w:val="en-US" w:eastAsia="ko-KR"/>
        </w:rPr>
        <w:t xml:space="preserve"> considering the trade-off relation.</w:t>
      </w:r>
    </w:p>
    <w:p w14:paraId="673A157A" w14:textId="3F5385C6" w:rsidR="00B5043A" w:rsidRDefault="009049B6" w:rsidP="00B5043A">
      <w:pPr>
        <w:rPr>
          <w:rStyle w:val="ad"/>
        </w:rPr>
      </w:pPr>
      <w:r>
        <w:rPr>
          <w:rFonts w:eastAsia="맑은 고딕"/>
          <w:b/>
          <w:lang w:val="en-US" w:eastAsia="ko-KR"/>
        </w:rPr>
        <w:t>Proposal 2</w:t>
      </w:r>
      <w:r w:rsidR="00B5043A">
        <w:rPr>
          <w:rFonts w:eastAsia="맑은 고딕"/>
          <w:b/>
          <w:lang w:val="en-US" w:eastAsia="ko-KR"/>
        </w:rPr>
        <w:t xml:space="preserve">: </w:t>
      </w:r>
      <w:r w:rsidR="00A93E89">
        <w:rPr>
          <w:rFonts w:eastAsia="맑은 고딕"/>
          <w:b/>
          <w:lang w:val="en-US" w:eastAsia="ko-KR"/>
        </w:rPr>
        <w:t xml:space="preserve">For RRM measurement prediction, </w:t>
      </w:r>
      <w:r w:rsidR="00B5043A">
        <w:rPr>
          <w:rFonts w:eastAsia="맑은 고딕"/>
          <w:b/>
          <w:lang w:val="en-US" w:eastAsia="ko-KR"/>
        </w:rPr>
        <w:t>RAN2 to capture</w:t>
      </w:r>
      <w:r w:rsidR="0095612C">
        <w:rPr>
          <w:rFonts w:eastAsia="맑은 고딕"/>
          <w:b/>
          <w:lang w:val="en-US" w:eastAsia="ko-KR"/>
        </w:rPr>
        <w:t xml:space="preserve"> the following observations in TR 38.744 to explain the effect of observation window length on prediction accuracy and signaling/memory overhead. </w:t>
      </w:r>
    </w:p>
    <w:p w14:paraId="678DD2CC" w14:textId="0E0A8EBD" w:rsidR="0095612C" w:rsidRDefault="0095612C" w:rsidP="0095612C">
      <w:pPr>
        <w:pStyle w:val="af0"/>
        <w:numPr>
          <w:ilvl w:val="0"/>
          <w:numId w:val="9"/>
        </w:numPr>
        <w:rPr>
          <w:rFonts w:eastAsia="맑은 고딕"/>
          <w:b/>
          <w:lang w:val="en-US" w:eastAsia="ko-KR"/>
        </w:rPr>
      </w:pPr>
      <w:r>
        <w:rPr>
          <w:rFonts w:eastAsia="맑은 고딕"/>
          <w:b/>
          <w:lang w:val="en-US" w:eastAsia="ko-KR"/>
        </w:rPr>
        <w:t xml:space="preserve">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w:t>
      </w:r>
    </w:p>
    <w:p w14:paraId="1DD99AB7" w14:textId="2C8BBB0F" w:rsidR="0095612C" w:rsidRDefault="0095612C" w:rsidP="0095612C">
      <w:pPr>
        <w:pStyle w:val="af0"/>
        <w:numPr>
          <w:ilvl w:val="0"/>
          <w:numId w:val="9"/>
        </w:numPr>
        <w:rPr>
          <w:rFonts w:eastAsia="맑은 고딕"/>
          <w:b/>
          <w:lang w:val="en-US" w:eastAsia="ko-KR"/>
        </w:rPr>
      </w:pPr>
      <w:r>
        <w:rPr>
          <w:rFonts w:eastAsia="맑은 고딕"/>
          <w:b/>
          <w:lang w:val="en-US" w:eastAsia="ko-KR"/>
        </w:rPr>
        <w:t xml:space="preserve">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0F9401DC" w14:textId="052025D2" w:rsidR="0095612C" w:rsidRDefault="0095612C" w:rsidP="0095612C">
      <w:pPr>
        <w:pStyle w:val="af0"/>
        <w:numPr>
          <w:ilvl w:val="0"/>
          <w:numId w:val="9"/>
        </w:numPr>
        <w:rPr>
          <w:rFonts w:eastAsia="맑은 고딕"/>
          <w:b/>
          <w:lang w:val="en-US" w:eastAsia="ko-KR"/>
        </w:rPr>
      </w:pPr>
      <w:r>
        <w:rPr>
          <w:rFonts w:eastAsia="맑은 고딕"/>
          <w:b/>
          <w:lang w:val="en-US" w:eastAsia="ko-KR"/>
        </w:rPr>
        <w:t>There is a trade-off between prediction accuracy and signaling/memory overhead depending on the length of observation window.</w:t>
      </w:r>
    </w:p>
    <w:p w14:paraId="3D579892" w14:textId="2836E013" w:rsidR="0095612C" w:rsidRPr="0095612C" w:rsidRDefault="0095612C" w:rsidP="0095612C">
      <w:pPr>
        <w:pStyle w:val="af0"/>
        <w:numPr>
          <w:ilvl w:val="0"/>
          <w:numId w:val="9"/>
        </w:numPr>
        <w:rPr>
          <w:rFonts w:eastAsia="맑은 고딕"/>
          <w:b/>
          <w:lang w:val="en-US" w:eastAsia="ko-KR"/>
        </w:rPr>
      </w:pPr>
      <w:r>
        <w:rPr>
          <w:rFonts w:eastAsia="맑은 고딕"/>
          <w:b/>
          <w:lang w:val="en-US" w:eastAsia="ko-KR"/>
        </w:rPr>
        <w:t>A reasonable value for the length of observation window should be determined considering the trade-off relation.</w:t>
      </w:r>
    </w:p>
    <w:p w14:paraId="5FD12047" w14:textId="18DD539D" w:rsidR="00DB311E" w:rsidRDefault="00DB311E" w:rsidP="007367D2">
      <w:pPr>
        <w:rPr>
          <w:rFonts w:eastAsia="맑은 고딕"/>
          <w:lang w:eastAsia="ko-KR"/>
        </w:rPr>
      </w:pPr>
      <w:r>
        <w:rPr>
          <w:rFonts w:eastAsia="맑은 고딕" w:hint="eastAsia"/>
          <w:lang w:eastAsia="ko-KR"/>
        </w:rPr>
        <w:t xml:space="preserve">For </w:t>
      </w:r>
      <w:r>
        <w:rPr>
          <w:rFonts w:eastAsia="맑은 고딕"/>
          <w:lang w:eastAsia="ko-KR"/>
        </w:rPr>
        <w:t xml:space="preserve">cell level RRM measurement prediction, RAN2 agreed to study the following </w:t>
      </w:r>
      <w:r w:rsidR="00043582">
        <w:rPr>
          <w:rFonts w:eastAsia="맑은 고딕"/>
          <w:lang w:eastAsia="ko-KR"/>
        </w:rPr>
        <w:t>sub</w:t>
      </w:r>
      <w:r w:rsidR="00A93E89">
        <w:rPr>
          <w:rFonts w:eastAsia="맑은 고딕"/>
          <w:lang w:eastAsia="ko-KR"/>
        </w:rPr>
        <w:t>-</w:t>
      </w:r>
      <w:r>
        <w:rPr>
          <w:rFonts w:eastAsia="맑은 고딕"/>
          <w:lang w:eastAsia="ko-KR"/>
        </w:rPr>
        <w:t>cases at RAN2#125bis.</w:t>
      </w:r>
    </w:p>
    <w:p w14:paraId="68F7AD47" w14:textId="7DDD77B0" w:rsidR="00043582" w:rsidRPr="00C36CFF" w:rsidRDefault="00043582" w:rsidP="00DB6053">
      <w:pPr>
        <w:pStyle w:val="af0"/>
        <w:numPr>
          <w:ilvl w:val="0"/>
          <w:numId w:val="6"/>
        </w:numPr>
        <w:rPr>
          <w:rFonts w:eastAsia="맑은 고딕"/>
          <w:b/>
          <w:lang w:eastAsia="ko-KR"/>
        </w:rPr>
      </w:pPr>
      <w:r w:rsidRPr="00043582">
        <w:rPr>
          <w:rFonts w:eastAsia="맑은 고딕"/>
          <w:b/>
          <w:lang w:eastAsia="ko-KR"/>
        </w:rPr>
        <w:t>Sub</w:t>
      </w:r>
      <w:r w:rsidR="00A93E89">
        <w:rPr>
          <w:rFonts w:eastAsia="맑은 고딕"/>
          <w:b/>
          <w:lang w:eastAsia="ko-KR"/>
        </w:rPr>
        <w:t>-</w:t>
      </w:r>
      <w:r w:rsidRPr="00043582">
        <w:rPr>
          <w:rFonts w:eastAsia="맑은 고딕"/>
          <w:b/>
          <w:lang w:eastAsia="ko-KR"/>
        </w:rPr>
        <w:t>case 1</w:t>
      </w:r>
      <w:r w:rsidRPr="00043582">
        <w:rPr>
          <w:rFonts w:eastAsia="맑은 고딕"/>
          <w:lang w:eastAsia="ko-KR"/>
        </w:rPr>
        <w:t>: To predict beam level results, then generate cell level results base</w:t>
      </w:r>
      <w:r>
        <w:rPr>
          <w:rFonts w:eastAsia="맑은 고딕"/>
          <w:lang w:eastAsia="ko-KR"/>
        </w:rPr>
        <w:t>d on the predicted beam results.</w:t>
      </w:r>
      <w:r>
        <w:rPr>
          <w:rFonts w:eastAsia="맑은 고딕"/>
          <w:lang w:eastAsia="ko-KR"/>
        </w:rPr>
        <w:br/>
      </w:r>
      <w:r w:rsidRPr="00C36CFF">
        <w:rPr>
          <w:rFonts w:eastAsia="맑은 고딕"/>
          <w:b/>
          <w:lang w:eastAsia="ko-KR"/>
        </w:rPr>
        <w:t xml:space="preserve">(Input: L1 beam-level RSRP, Output: L1 beam-level RSRP </w:t>
      </w:r>
      <w:r w:rsidRPr="00C36CFF">
        <w:rPr>
          <w:rFonts w:eastAsia="맑은 고딕"/>
          <w:b/>
          <w:lang w:eastAsia="ko-KR"/>
        </w:rPr>
        <w:sym w:font="Wingdings" w:char="F0E0"/>
      </w:r>
      <w:r w:rsidR="00C36CFF">
        <w:rPr>
          <w:rFonts w:eastAsia="맑은 고딕"/>
          <w:b/>
          <w:lang w:eastAsia="ko-KR"/>
        </w:rPr>
        <w:t xml:space="preserve"> </w:t>
      </w:r>
      <w:r w:rsidRPr="00C36CFF">
        <w:rPr>
          <w:rFonts w:eastAsia="맑은 고딕"/>
          <w:b/>
          <w:lang w:eastAsia="ko-KR"/>
        </w:rPr>
        <w:t>L3 cell-level RSRP</w:t>
      </w:r>
      <w:r w:rsidR="00C36CFF">
        <w:rPr>
          <w:rFonts w:eastAsia="맑은 고딕"/>
          <w:b/>
          <w:lang w:eastAsia="ko-KR"/>
        </w:rPr>
        <w:t xml:space="preserve"> after consolidation</w:t>
      </w:r>
      <w:r w:rsidRPr="00C36CFF">
        <w:rPr>
          <w:rFonts w:eastAsia="맑은 고딕"/>
          <w:b/>
          <w:lang w:eastAsia="ko-KR"/>
        </w:rPr>
        <w:t xml:space="preserve">) </w:t>
      </w:r>
    </w:p>
    <w:p w14:paraId="28CE854C" w14:textId="344589FB" w:rsidR="00043582" w:rsidRPr="00C36CFF" w:rsidRDefault="00043582" w:rsidP="00DB6053">
      <w:pPr>
        <w:pStyle w:val="af0"/>
        <w:numPr>
          <w:ilvl w:val="0"/>
          <w:numId w:val="6"/>
        </w:numPr>
        <w:rPr>
          <w:rFonts w:eastAsia="맑은 고딕"/>
          <w:b/>
          <w:lang w:eastAsia="ko-KR"/>
        </w:rPr>
      </w:pPr>
      <w:r w:rsidRPr="00043582">
        <w:rPr>
          <w:rFonts w:eastAsia="맑은 고딕"/>
          <w:b/>
          <w:lang w:eastAsia="ko-KR"/>
        </w:rPr>
        <w:t>Sub</w:t>
      </w:r>
      <w:r w:rsidR="00A93E89">
        <w:rPr>
          <w:rFonts w:eastAsia="맑은 고딕"/>
          <w:b/>
          <w:lang w:eastAsia="ko-KR"/>
        </w:rPr>
        <w:t>-</w:t>
      </w:r>
      <w:r w:rsidRPr="00043582">
        <w:rPr>
          <w:rFonts w:eastAsia="맑은 고딕"/>
          <w:b/>
          <w:lang w:eastAsia="ko-KR"/>
        </w:rPr>
        <w:t>case 2</w:t>
      </w:r>
      <w:r w:rsidRPr="00043582">
        <w:rPr>
          <w:rFonts w:eastAsia="맑은 고딕"/>
          <w:lang w:eastAsia="ko-KR"/>
        </w:rPr>
        <w:t>: To directly predict cell level results based on cell level results.</w:t>
      </w:r>
      <w:r>
        <w:rPr>
          <w:rFonts w:eastAsia="맑은 고딕"/>
          <w:lang w:eastAsia="ko-KR"/>
        </w:rPr>
        <w:br/>
      </w:r>
      <w:r w:rsidRPr="00C36CFF">
        <w:rPr>
          <w:rFonts w:eastAsia="맑은 고딕"/>
          <w:b/>
          <w:lang w:eastAsia="ko-KR"/>
        </w:rPr>
        <w:t>(Input: L3 cell-level RSRP, Output: L3 cell-level RSRP)</w:t>
      </w:r>
    </w:p>
    <w:p w14:paraId="589B246F" w14:textId="6ACB4383" w:rsidR="000445F9" w:rsidRDefault="00043582" w:rsidP="00DB6053">
      <w:pPr>
        <w:pStyle w:val="af0"/>
        <w:numPr>
          <w:ilvl w:val="0"/>
          <w:numId w:val="6"/>
        </w:numPr>
        <w:rPr>
          <w:rFonts w:eastAsia="맑은 고딕"/>
          <w:lang w:eastAsia="ko-KR"/>
        </w:rPr>
      </w:pPr>
      <w:r w:rsidRPr="00043582">
        <w:rPr>
          <w:rFonts w:eastAsia="맑은 고딕"/>
          <w:b/>
          <w:lang w:eastAsia="ko-KR"/>
        </w:rPr>
        <w:lastRenderedPageBreak/>
        <w:t>Sub</w:t>
      </w:r>
      <w:r w:rsidR="00A93E89">
        <w:rPr>
          <w:rFonts w:eastAsia="맑은 고딕"/>
          <w:b/>
          <w:lang w:eastAsia="ko-KR"/>
        </w:rPr>
        <w:t>-</w:t>
      </w:r>
      <w:r w:rsidRPr="00043582">
        <w:rPr>
          <w:rFonts w:eastAsia="맑은 고딕"/>
          <w:b/>
          <w:lang w:eastAsia="ko-KR"/>
        </w:rPr>
        <w:t>case 3</w:t>
      </w:r>
      <w:r w:rsidRPr="00043582">
        <w:rPr>
          <w:rFonts w:eastAsia="맑은 고딕"/>
          <w:lang w:eastAsia="ko-KR"/>
        </w:rPr>
        <w:t>: To directly predict cell level results based on beam level results</w:t>
      </w:r>
      <w:r>
        <w:rPr>
          <w:rFonts w:eastAsia="맑은 고딕"/>
          <w:lang w:eastAsia="ko-KR"/>
        </w:rPr>
        <w:br/>
      </w:r>
      <w:r w:rsidRPr="00C36CFF">
        <w:rPr>
          <w:rFonts w:eastAsia="맑은 고딕"/>
          <w:b/>
          <w:lang w:eastAsia="ko-KR"/>
        </w:rPr>
        <w:t>(Input: L1 beam-level RSRP, Output: L3 cell-level RSRP)</w:t>
      </w:r>
    </w:p>
    <w:p w14:paraId="78E3EAE9" w14:textId="1BA6F31E" w:rsidR="00043582" w:rsidRDefault="00043582" w:rsidP="00043582">
      <w:pPr>
        <w:rPr>
          <w:rFonts w:eastAsia="맑은 고딕"/>
          <w:lang w:eastAsia="ko-KR"/>
        </w:rPr>
      </w:pPr>
      <w:r>
        <w:rPr>
          <w:rFonts w:eastAsia="맑은 고딕" w:hint="eastAsia"/>
          <w:lang w:eastAsia="ko-KR"/>
        </w:rPr>
        <w:t xml:space="preserve">To </w:t>
      </w:r>
      <w:r w:rsidR="002C6DF0">
        <w:rPr>
          <w:rFonts w:eastAsia="맑은 고딕"/>
          <w:lang w:eastAsia="ko-KR"/>
        </w:rPr>
        <w:t>check</w:t>
      </w:r>
      <w:r>
        <w:rPr>
          <w:rFonts w:eastAsia="맑은 고딕" w:hint="eastAsia"/>
          <w:lang w:eastAsia="ko-KR"/>
        </w:rPr>
        <w:t xml:space="preserve"> the performance of the sub</w:t>
      </w:r>
      <w:r w:rsidR="00A93E89">
        <w:rPr>
          <w:rFonts w:eastAsia="맑은 고딕"/>
          <w:lang w:eastAsia="ko-KR"/>
        </w:rPr>
        <w:t>-</w:t>
      </w:r>
      <w:r>
        <w:rPr>
          <w:rFonts w:eastAsia="맑은 고딕" w:hint="eastAsia"/>
          <w:lang w:eastAsia="ko-KR"/>
        </w:rPr>
        <w:t>cases 1/2/3, we evaluate the accuracy of RRM measurement prediction</w:t>
      </w:r>
      <w:r w:rsidR="00A93E89">
        <w:rPr>
          <w:rFonts w:eastAsia="맑은 고딕"/>
          <w:lang w:eastAsia="ko-KR"/>
        </w:rPr>
        <w:t xml:space="preserve"> (i.e., L3 RSRP difference)</w:t>
      </w:r>
      <w:r>
        <w:rPr>
          <w:rFonts w:eastAsia="맑은 고딕" w:hint="eastAsia"/>
          <w:lang w:eastAsia="ko-KR"/>
        </w:rPr>
        <w:t xml:space="preserve"> for each of the sub</w:t>
      </w:r>
      <w:r w:rsidR="00A93E89">
        <w:rPr>
          <w:rFonts w:eastAsia="맑은 고딕"/>
          <w:lang w:eastAsia="ko-KR"/>
        </w:rPr>
        <w:t>-</w:t>
      </w:r>
      <w:r>
        <w:rPr>
          <w:rFonts w:eastAsia="맑은 고딕" w:hint="eastAsia"/>
          <w:lang w:eastAsia="ko-KR"/>
        </w:rPr>
        <w:t xml:space="preserve">cases with the same parameters in Table </w:t>
      </w:r>
      <w:r w:rsidR="009E0623">
        <w:rPr>
          <w:rFonts w:eastAsia="맑은 고딕"/>
          <w:lang w:eastAsia="ko-KR"/>
        </w:rPr>
        <w:t>1&amp;2</w:t>
      </w:r>
      <w:r w:rsidR="00A93E89">
        <w:rPr>
          <w:rFonts w:eastAsia="맑은 고딕"/>
          <w:lang w:eastAsia="ko-KR"/>
        </w:rPr>
        <w:t>,</w:t>
      </w:r>
      <w:r>
        <w:rPr>
          <w:rFonts w:eastAsia="맑은 고딕" w:hint="eastAsia"/>
          <w:lang w:eastAsia="ko-KR"/>
        </w:rPr>
        <w:t xml:space="preserve"> except the </w:t>
      </w:r>
      <w:r>
        <w:rPr>
          <w:rFonts w:eastAsia="맑은 고딕"/>
          <w:lang w:eastAsia="ko-KR"/>
        </w:rPr>
        <w:t>model input/output. The following Table 3 shows the evaluation re</w:t>
      </w:r>
      <w:r w:rsidR="00A93E89">
        <w:rPr>
          <w:rFonts w:eastAsia="맑은 고딕"/>
          <w:lang w:eastAsia="ko-KR"/>
        </w:rPr>
        <w:t>sults</w:t>
      </w:r>
      <w:r>
        <w:rPr>
          <w:rFonts w:eastAsia="맑은 고딕"/>
          <w:lang w:eastAsia="ko-KR"/>
        </w:rPr>
        <w:t>.</w:t>
      </w:r>
    </w:p>
    <w:p w14:paraId="16BD6059" w14:textId="0E528A95" w:rsidR="002C6DF0" w:rsidRDefault="002C6DF0" w:rsidP="002C6DF0">
      <w:pPr>
        <w:pStyle w:val="af5"/>
        <w:keepNext/>
      </w:pPr>
      <w:r>
        <w:t xml:space="preserve">Table </w:t>
      </w:r>
      <w:r>
        <w:fldChar w:fldCharType="begin"/>
      </w:r>
      <w:r>
        <w:instrText xml:space="preserve"> SEQ Table \* ARABIC </w:instrText>
      </w:r>
      <w:r>
        <w:fldChar w:fldCharType="separate"/>
      </w:r>
      <w:r w:rsidR="0089116F">
        <w:rPr>
          <w:noProof/>
        </w:rPr>
        <w:t>3</w:t>
      </w:r>
      <w:r>
        <w:fldChar w:fldCharType="end"/>
      </w:r>
    </w:p>
    <w:tbl>
      <w:tblPr>
        <w:tblStyle w:val="af1"/>
        <w:tblW w:w="0" w:type="auto"/>
        <w:tblInd w:w="0" w:type="dxa"/>
        <w:tblLook w:val="04A0" w:firstRow="1" w:lastRow="0" w:firstColumn="1" w:lastColumn="0" w:noHBand="0" w:noVBand="1"/>
      </w:tblPr>
      <w:tblGrid>
        <w:gridCol w:w="1838"/>
        <w:gridCol w:w="2693"/>
        <w:gridCol w:w="2552"/>
        <w:gridCol w:w="2548"/>
      </w:tblGrid>
      <w:tr w:rsidR="005C66EE" w14:paraId="2648E119" w14:textId="77777777" w:rsidTr="005C451B">
        <w:tc>
          <w:tcPr>
            <w:tcW w:w="1838" w:type="dxa"/>
          </w:tcPr>
          <w:p w14:paraId="0D1AB211" w14:textId="77777777" w:rsidR="005C66EE" w:rsidRDefault="005C66EE" w:rsidP="00043582">
            <w:pPr>
              <w:rPr>
                <w:rFonts w:eastAsia="맑은 고딕"/>
                <w:lang w:eastAsia="ko-KR"/>
              </w:rPr>
            </w:pPr>
          </w:p>
        </w:tc>
        <w:tc>
          <w:tcPr>
            <w:tcW w:w="2693" w:type="dxa"/>
          </w:tcPr>
          <w:p w14:paraId="542E0047" w14:textId="3B45656D" w:rsidR="005C66EE" w:rsidRPr="005C451B" w:rsidRDefault="005C66EE" w:rsidP="00043582">
            <w:pPr>
              <w:rPr>
                <w:rFonts w:eastAsia="맑은 고딕"/>
                <w:b/>
                <w:lang w:eastAsia="ko-KR"/>
              </w:rPr>
            </w:pPr>
            <w:r w:rsidRPr="005C451B">
              <w:rPr>
                <w:rFonts w:eastAsia="맑은 고딕" w:hint="eastAsia"/>
                <w:b/>
                <w:lang w:eastAsia="ko-KR"/>
              </w:rPr>
              <w:t xml:space="preserve">Sub1 (L1 beam </w:t>
            </w:r>
            <w:r w:rsidRPr="005C451B">
              <w:rPr>
                <w:rFonts w:eastAsia="맑은 고딕"/>
                <w:b/>
                <w:lang w:eastAsia="ko-KR"/>
              </w:rPr>
              <w:sym w:font="Wingdings" w:char="F0E0"/>
            </w:r>
            <w:r w:rsidRPr="005C451B">
              <w:rPr>
                <w:rFonts w:eastAsia="맑은 고딕"/>
                <w:b/>
                <w:lang w:eastAsia="ko-KR"/>
              </w:rPr>
              <w:t xml:space="preserve"> L1 beam)</w:t>
            </w:r>
          </w:p>
        </w:tc>
        <w:tc>
          <w:tcPr>
            <w:tcW w:w="2552" w:type="dxa"/>
          </w:tcPr>
          <w:p w14:paraId="03CD964A" w14:textId="026262B4" w:rsidR="005C66EE" w:rsidRPr="005C451B" w:rsidRDefault="005C66EE" w:rsidP="00043582">
            <w:pPr>
              <w:rPr>
                <w:rFonts w:eastAsia="맑은 고딕"/>
                <w:b/>
                <w:lang w:eastAsia="ko-KR"/>
              </w:rPr>
            </w:pPr>
            <w:r w:rsidRPr="005C451B">
              <w:rPr>
                <w:rFonts w:eastAsia="맑은 고딕" w:hint="eastAsia"/>
                <w:b/>
                <w:lang w:eastAsia="ko-KR"/>
              </w:rPr>
              <w:t xml:space="preserve">Sub2 (L3 cell </w:t>
            </w:r>
            <w:r w:rsidRPr="005C451B">
              <w:rPr>
                <w:rFonts w:eastAsia="맑은 고딕"/>
                <w:b/>
                <w:lang w:eastAsia="ko-KR"/>
              </w:rPr>
              <w:sym w:font="Wingdings" w:char="F0E0"/>
            </w:r>
            <w:r w:rsidRPr="005C451B">
              <w:rPr>
                <w:rFonts w:eastAsia="맑은 고딕"/>
                <w:b/>
                <w:lang w:eastAsia="ko-KR"/>
              </w:rPr>
              <w:t xml:space="preserve"> L3 cell)</w:t>
            </w:r>
          </w:p>
        </w:tc>
        <w:tc>
          <w:tcPr>
            <w:tcW w:w="2548" w:type="dxa"/>
          </w:tcPr>
          <w:p w14:paraId="010B36FB" w14:textId="22D6CE1D" w:rsidR="005C66EE" w:rsidRPr="005C451B" w:rsidRDefault="005C66EE" w:rsidP="00043582">
            <w:pPr>
              <w:rPr>
                <w:rFonts w:eastAsia="맑은 고딕"/>
                <w:b/>
                <w:lang w:eastAsia="ko-KR"/>
              </w:rPr>
            </w:pPr>
            <w:r w:rsidRPr="005C451B">
              <w:rPr>
                <w:rFonts w:eastAsia="맑은 고딕" w:hint="eastAsia"/>
                <w:b/>
                <w:lang w:eastAsia="ko-KR"/>
              </w:rPr>
              <w:t>Su</w:t>
            </w:r>
            <w:r w:rsidRPr="005C451B">
              <w:rPr>
                <w:rFonts w:eastAsia="맑은 고딕"/>
                <w:b/>
                <w:lang w:eastAsia="ko-KR"/>
              </w:rPr>
              <w:t xml:space="preserve">b3 (L1 beam </w:t>
            </w:r>
            <w:r w:rsidRPr="005C451B">
              <w:rPr>
                <w:rFonts w:eastAsia="맑은 고딕"/>
                <w:b/>
                <w:lang w:eastAsia="ko-KR"/>
              </w:rPr>
              <w:sym w:font="Wingdings" w:char="F0E0"/>
            </w:r>
            <w:r w:rsidRPr="005C451B">
              <w:rPr>
                <w:rFonts w:eastAsia="맑은 고딕"/>
                <w:b/>
                <w:lang w:eastAsia="ko-KR"/>
              </w:rPr>
              <w:t xml:space="preserve"> L3 cell)</w:t>
            </w:r>
          </w:p>
        </w:tc>
      </w:tr>
      <w:tr w:rsidR="005C66EE" w14:paraId="50D49793" w14:textId="77777777" w:rsidTr="005C451B">
        <w:tc>
          <w:tcPr>
            <w:tcW w:w="1838" w:type="dxa"/>
          </w:tcPr>
          <w:p w14:paraId="54F05279" w14:textId="70CC3786" w:rsidR="005C66EE" w:rsidRPr="005C451B" w:rsidRDefault="00A93E89" w:rsidP="00043582">
            <w:pPr>
              <w:rPr>
                <w:rFonts w:eastAsia="맑은 고딕"/>
                <w:b/>
                <w:lang w:eastAsia="ko-KR"/>
              </w:rPr>
            </w:pPr>
            <w:r>
              <w:rPr>
                <w:rFonts w:eastAsia="맑은 고딕"/>
                <w:b/>
                <w:lang w:eastAsia="ko-KR"/>
              </w:rPr>
              <w:t xml:space="preserve">L3 </w:t>
            </w:r>
            <w:r w:rsidR="005C66EE" w:rsidRPr="005C451B">
              <w:rPr>
                <w:rFonts w:eastAsia="맑은 고딕" w:hint="eastAsia"/>
                <w:b/>
                <w:lang w:eastAsia="ko-KR"/>
              </w:rPr>
              <w:t>RSRP difference</w:t>
            </w:r>
          </w:p>
        </w:tc>
        <w:tc>
          <w:tcPr>
            <w:tcW w:w="2693" w:type="dxa"/>
          </w:tcPr>
          <w:p w14:paraId="2298E1DC" w14:textId="6EC97BB2" w:rsidR="005C66EE" w:rsidRDefault="005F5936" w:rsidP="00043582">
            <w:pPr>
              <w:rPr>
                <w:rFonts w:eastAsia="맑은 고딕"/>
                <w:lang w:eastAsia="ko-KR"/>
              </w:rPr>
            </w:pPr>
            <w:r>
              <w:rPr>
                <w:rFonts w:eastAsia="맑은 고딕"/>
                <w:lang w:eastAsia="ko-KR"/>
              </w:rPr>
              <w:t>2.019</w:t>
            </w:r>
            <w:r w:rsidR="005C66EE">
              <w:rPr>
                <w:rFonts w:eastAsia="맑은 고딕" w:hint="eastAsia"/>
                <w:lang w:eastAsia="ko-KR"/>
              </w:rPr>
              <w:t xml:space="preserve"> dB</w:t>
            </w:r>
          </w:p>
        </w:tc>
        <w:tc>
          <w:tcPr>
            <w:tcW w:w="2552" w:type="dxa"/>
          </w:tcPr>
          <w:p w14:paraId="5E1D744F" w14:textId="429B458A" w:rsidR="005C66EE" w:rsidRDefault="009E0623" w:rsidP="00043582">
            <w:pPr>
              <w:rPr>
                <w:rFonts w:eastAsia="맑은 고딕"/>
                <w:lang w:eastAsia="ko-KR"/>
              </w:rPr>
            </w:pPr>
            <w:r>
              <w:rPr>
                <w:rFonts w:eastAsia="맑은 고딕"/>
                <w:lang w:eastAsia="ko-KR"/>
              </w:rPr>
              <w:t>0.874</w:t>
            </w:r>
            <w:r w:rsidR="005C66EE">
              <w:rPr>
                <w:rFonts w:eastAsia="맑은 고딕" w:hint="eastAsia"/>
                <w:lang w:eastAsia="ko-KR"/>
              </w:rPr>
              <w:t xml:space="preserve"> dB</w:t>
            </w:r>
          </w:p>
        </w:tc>
        <w:tc>
          <w:tcPr>
            <w:tcW w:w="2548" w:type="dxa"/>
          </w:tcPr>
          <w:p w14:paraId="2B03EE2A" w14:textId="59C78BEF" w:rsidR="005C66EE" w:rsidRDefault="005F5936" w:rsidP="00043582">
            <w:pPr>
              <w:rPr>
                <w:rFonts w:eastAsia="맑은 고딕"/>
                <w:lang w:eastAsia="ko-KR"/>
              </w:rPr>
            </w:pPr>
            <w:r>
              <w:rPr>
                <w:rFonts w:eastAsia="맑은 고딕"/>
                <w:lang w:eastAsia="ko-KR"/>
              </w:rPr>
              <w:t>1.915</w:t>
            </w:r>
            <w:r w:rsidR="005C66EE">
              <w:rPr>
                <w:rFonts w:eastAsia="맑은 고딕" w:hint="eastAsia"/>
                <w:lang w:eastAsia="ko-KR"/>
              </w:rPr>
              <w:t xml:space="preserve"> </w:t>
            </w:r>
            <w:r w:rsidR="005C451B">
              <w:rPr>
                <w:rFonts w:eastAsia="맑은 고딕"/>
                <w:lang w:eastAsia="ko-KR"/>
              </w:rPr>
              <w:t>d</w:t>
            </w:r>
            <w:r w:rsidR="005C66EE">
              <w:rPr>
                <w:rFonts w:eastAsia="맑은 고딕" w:hint="eastAsia"/>
                <w:lang w:eastAsia="ko-KR"/>
              </w:rPr>
              <w:t>B</w:t>
            </w:r>
          </w:p>
        </w:tc>
      </w:tr>
    </w:tbl>
    <w:p w14:paraId="53F21032" w14:textId="0115D1CD" w:rsidR="005C66EE" w:rsidRPr="00670501" w:rsidRDefault="009049B6" w:rsidP="005C66EE">
      <w:pPr>
        <w:rPr>
          <w:rFonts w:eastAsia="맑은 고딕"/>
          <w:b/>
          <w:lang w:val="en-US" w:eastAsia="ko-KR"/>
        </w:rPr>
      </w:pPr>
      <w:r>
        <w:rPr>
          <w:rFonts w:eastAsia="맑은 고딕"/>
          <w:b/>
          <w:lang w:val="en-US" w:eastAsia="ko-KR"/>
        </w:rPr>
        <w:t>Observation 6</w:t>
      </w:r>
      <w:r w:rsidR="005C66EE">
        <w:rPr>
          <w:rFonts w:eastAsia="맑은 고딕"/>
          <w:b/>
          <w:lang w:val="en-US" w:eastAsia="ko-KR"/>
        </w:rPr>
        <w:t xml:space="preserve">: For Case </w:t>
      </w:r>
      <w:proofErr w:type="gramStart"/>
      <w:r w:rsidR="005C66EE">
        <w:rPr>
          <w:rFonts w:eastAsia="맑은 고딕"/>
          <w:b/>
          <w:lang w:val="en-US" w:eastAsia="ko-KR"/>
        </w:rPr>
        <w:t>A</w:t>
      </w:r>
      <w:proofErr w:type="gramEnd"/>
      <w:r w:rsidR="005C66EE">
        <w:rPr>
          <w:rFonts w:eastAsia="맑은 고딕"/>
          <w:b/>
          <w:lang w:val="en-US" w:eastAsia="ko-KR"/>
        </w:rPr>
        <w:t xml:space="preserve"> temporal domain prediction in FR2, the evaluation results show that the average L3 cell level RSRP difference can be </w:t>
      </w:r>
      <w:r w:rsidR="009E0623">
        <w:rPr>
          <w:rFonts w:eastAsia="맑은 고딕"/>
          <w:b/>
          <w:lang w:val="en-US" w:eastAsia="ko-KR"/>
        </w:rPr>
        <w:t>2.091/0.874/1.915</w:t>
      </w:r>
      <w:r w:rsidR="005C66EE">
        <w:rPr>
          <w:rFonts w:eastAsia="맑은 고딕"/>
          <w:b/>
          <w:lang w:val="en-US" w:eastAsia="ko-KR"/>
        </w:rPr>
        <w:t xml:space="preserve"> dB for each of the sub</w:t>
      </w:r>
      <w:r w:rsidR="00022463">
        <w:rPr>
          <w:rFonts w:eastAsia="맑은 고딕"/>
          <w:b/>
          <w:lang w:val="en-US" w:eastAsia="ko-KR"/>
        </w:rPr>
        <w:t>-</w:t>
      </w:r>
      <w:r w:rsidR="005C66EE">
        <w:rPr>
          <w:rFonts w:eastAsia="맑은 고딕"/>
          <w:b/>
          <w:lang w:val="en-US" w:eastAsia="ko-KR"/>
        </w:rPr>
        <w:t>case 1/2/3</w:t>
      </w:r>
      <w:r w:rsidR="009E0623">
        <w:rPr>
          <w:rFonts w:eastAsia="맑은 고딕"/>
          <w:b/>
          <w:lang w:val="en-US" w:eastAsia="ko-KR"/>
        </w:rPr>
        <w:t>,</w:t>
      </w:r>
      <w:r w:rsidR="00022463">
        <w:rPr>
          <w:rFonts w:eastAsia="맑은 고딕"/>
          <w:b/>
          <w:lang w:val="en-US" w:eastAsia="ko-KR"/>
        </w:rPr>
        <w:t xml:space="preserve"> respectively</w:t>
      </w:r>
      <w:r w:rsidR="005C66EE">
        <w:rPr>
          <w:rFonts w:eastAsia="맑은 고딕"/>
          <w:b/>
          <w:lang w:val="en-US" w:eastAsia="ko-KR"/>
        </w:rPr>
        <w:t>.</w:t>
      </w:r>
    </w:p>
    <w:p w14:paraId="4456BACC" w14:textId="3A668467" w:rsidR="00432DD0" w:rsidRDefault="005C66EE" w:rsidP="00432DD0">
      <w:pPr>
        <w:rPr>
          <w:rFonts w:eastAsia="맑은 고딕"/>
          <w:lang w:eastAsia="ko-KR"/>
        </w:rPr>
      </w:pPr>
      <w:r>
        <w:rPr>
          <w:rFonts w:eastAsia="맑은 고딕"/>
          <w:lang w:eastAsia="ko-KR"/>
        </w:rPr>
        <w:t xml:space="preserve">In our view, the important point here is whether the use of L1 beam-level RSRP input really helps improve the prediction accuracy and the answer from the result is ‘No’. </w:t>
      </w:r>
      <w:r w:rsidR="005C451B">
        <w:rPr>
          <w:rFonts w:eastAsia="맑은 고딕"/>
          <w:lang w:eastAsia="ko-KR"/>
        </w:rPr>
        <w:t>W</w:t>
      </w:r>
      <w:r>
        <w:rPr>
          <w:rFonts w:eastAsia="맑은 고딕"/>
          <w:lang w:eastAsia="ko-KR"/>
        </w:rPr>
        <w:t>e can see that the sub</w:t>
      </w:r>
      <w:r w:rsidRPr="005C66EE">
        <w:rPr>
          <w:rFonts w:eastAsia="맑은 고딕"/>
          <w:lang w:eastAsia="ko-KR"/>
        </w:rPr>
        <w:t>case 2 with L3 cell-level input show</w:t>
      </w:r>
      <w:r w:rsidR="005C451B">
        <w:rPr>
          <w:rFonts w:eastAsia="맑은 고딕"/>
          <w:lang w:eastAsia="ko-KR"/>
        </w:rPr>
        <w:t>s</w:t>
      </w:r>
      <w:r w:rsidR="008E303D">
        <w:rPr>
          <w:rFonts w:eastAsia="맑은 고딕"/>
          <w:lang w:eastAsia="ko-KR"/>
        </w:rPr>
        <w:t xml:space="preserve"> much</w:t>
      </w:r>
      <w:r w:rsidRPr="005C66EE">
        <w:rPr>
          <w:rFonts w:eastAsia="맑은 고딕"/>
          <w:lang w:eastAsia="ko-KR"/>
        </w:rPr>
        <w:t xml:space="preserve"> better </w:t>
      </w:r>
      <w:r>
        <w:rPr>
          <w:rFonts w:eastAsia="맑은 고딕"/>
          <w:lang w:eastAsia="ko-KR"/>
        </w:rPr>
        <w:t>performance compared to the sub</w:t>
      </w:r>
      <w:r w:rsidRPr="005C66EE">
        <w:rPr>
          <w:rFonts w:eastAsia="맑은 고딕"/>
          <w:lang w:eastAsia="ko-KR"/>
        </w:rPr>
        <w:t>case 1&amp;3 with L1 beam-level input in prediction accuracy.</w:t>
      </w:r>
      <w:r>
        <w:rPr>
          <w:rFonts w:eastAsia="맑은 고딕"/>
          <w:lang w:eastAsia="ko-KR"/>
        </w:rPr>
        <w:t xml:space="preserve"> </w:t>
      </w:r>
      <w:r w:rsidR="00432DD0">
        <w:rPr>
          <w:rFonts w:eastAsia="맑은 고딕" w:hint="eastAsia"/>
          <w:lang w:eastAsia="ko-KR"/>
        </w:rPr>
        <w:t xml:space="preserve">On the other hand, it is </w:t>
      </w:r>
      <w:r w:rsidR="00432DD0">
        <w:rPr>
          <w:rFonts w:eastAsia="맑은 고딕"/>
          <w:lang w:eastAsia="ko-KR"/>
        </w:rPr>
        <w:t xml:space="preserve">obvious that the use of L1 beam-level RSRP will result in an increase in signalling/memory overhead </w:t>
      </w:r>
      <w:r w:rsidR="000D7362">
        <w:rPr>
          <w:rFonts w:eastAsia="맑은 고딕"/>
          <w:lang w:eastAsia="ko-KR"/>
        </w:rPr>
        <w:t>for</w:t>
      </w:r>
      <w:r w:rsidR="00432DD0">
        <w:rPr>
          <w:rFonts w:eastAsia="맑은 고딕"/>
          <w:lang w:eastAsia="ko-KR"/>
        </w:rPr>
        <w:t xml:space="preserve"> mo</w:t>
      </w:r>
      <w:r w:rsidR="000D7362">
        <w:rPr>
          <w:rFonts w:eastAsia="맑은 고딕"/>
          <w:lang w:eastAsia="ko-KR"/>
        </w:rPr>
        <w:t>del training/inference</w:t>
      </w:r>
      <w:r w:rsidR="00432DD0">
        <w:rPr>
          <w:rFonts w:eastAsia="맑은 고딕"/>
          <w:lang w:eastAsia="ko-KR"/>
        </w:rPr>
        <w:t xml:space="preserve">. The input </w:t>
      </w:r>
      <w:r w:rsidR="000D7362">
        <w:rPr>
          <w:rFonts w:eastAsia="맑은 고딕"/>
          <w:lang w:eastAsia="ko-KR"/>
        </w:rPr>
        <w:t xml:space="preserve">data </w:t>
      </w:r>
      <w:r w:rsidR="00432DD0">
        <w:rPr>
          <w:rFonts w:eastAsia="맑은 고딕"/>
          <w:lang w:eastAsia="ko-KR"/>
        </w:rPr>
        <w:t>size will increase by up to 64 times when we assume the use of L1 beam-level RSRP.</w:t>
      </w:r>
      <w:r w:rsidR="008E303D">
        <w:rPr>
          <w:rFonts w:eastAsia="맑은 고딕"/>
          <w:lang w:eastAsia="ko-KR"/>
        </w:rPr>
        <w:t xml:space="preserve"> From our understanding, </w:t>
      </w:r>
      <w:r w:rsidR="002615B4">
        <w:rPr>
          <w:rFonts w:eastAsia="맑은 고딕"/>
          <w:lang w:eastAsia="ko-KR"/>
        </w:rPr>
        <w:t>if we provide L1 beam-level RSRP</w:t>
      </w:r>
      <w:r w:rsidR="003F1FC7">
        <w:rPr>
          <w:rFonts w:eastAsia="맑은 고딕"/>
          <w:lang w:eastAsia="ko-KR"/>
        </w:rPr>
        <w:t xml:space="preserve"> as an input data for AI/ML model</w:t>
      </w:r>
      <w:r w:rsidR="005212E6">
        <w:rPr>
          <w:rFonts w:eastAsia="맑은 고딕"/>
          <w:lang w:eastAsia="ko-KR"/>
        </w:rPr>
        <w:t xml:space="preserve"> for the subcase 1&amp;3</w:t>
      </w:r>
      <w:r w:rsidR="003F1FC7">
        <w:rPr>
          <w:rFonts w:eastAsia="맑은 고딕"/>
          <w:lang w:eastAsia="ko-KR"/>
        </w:rPr>
        <w:t xml:space="preserve">, the model should become much more complex to learn the </w:t>
      </w:r>
      <w:r w:rsidR="00247745">
        <w:rPr>
          <w:rFonts w:eastAsia="맑은 고딕"/>
          <w:lang w:eastAsia="ko-KR"/>
        </w:rPr>
        <w:t xml:space="preserve">meaning of </w:t>
      </w:r>
      <w:r w:rsidR="003F1FC7">
        <w:rPr>
          <w:rFonts w:eastAsia="맑은 고딕"/>
          <w:lang w:eastAsia="ko-KR"/>
        </w:rPr>
        <w:t>input</w:t>
      </w:r>
      <w:r w:rsidR="005212E6">
        <w:rPr>
          <w:rFonts w:eastAsia="맑은 고딕"/>
          <w:lang w:eastAsia="ko-KR"/>
        </w:rPr>
        <w:t xml:space="preserve"> data</w:t>
      </w:r>
      <w:r w:rsidR="00247745">
        <w:rPr>
          <w:rFonts w:eastAsia="맑은 고딕"/>
          <w:lang w:eastAsia="ko-KR"/>
        </w:rPr>
        <w:t xml:space="preserve"> </w:t>
      </w:r>
      <w:r w:rsidR="00136CB6">
        <w:rPr>
          <w:rFonts w:eastAsia="맑은 고딕"/>
          <w:lang w:eastAsia="ko-KR"/>
        </w:rPr>
        <w:t>in</w:t>
      </w:r>
      <w:r w:rsidR="00247745">
        <w:rPr>
          <w:rFonts w:eastAsia="맑은 고딕"/>
          <w:lang w:eastAsia="ko-KR"/>
        </w:rPr>
        <w:t xml:space="preserve"> the extended dimension</w:t>
      </w:r>
      <w:r w:rsidR="003F1FC7">
        <w:rPr>
          <w:rFonts w:eastAsia="맑은 고딕"/>
          <w:lang w:eastAsia="ko-KR"/>
        </w:rPr>
        <w:t xml:space="preserve">. </w:t>
      </w:r>
      <w:r w:rsidR="005212E6">
        <w:rPr>
          <w:rFonts w:eastAsia="맑은 고딕"/>
          <w:lang w:eastAsia="ko-KR"/>
        </w:rPr>
        <w:t>Moreover</w:t>
      </w:r>
      <w:r w:rsidR="003D71F2">
        <w:rPr>
          <w:rFonts w:eastAsia="맑은 고딕"/>
          <w:lang w:eastAsia="ko-KR"/>
        </w:rPr>
        <w:t>,</w:t>
      </w:r>
      <w:r w:rsidR="005212E6">
        <w:rPr>
          <w:rFonts w:eastAsia="맑은 고딕"/>
          <w:lang w:eastAsia="ko-KR"/>
        </w:rPr>
        <w:t xml:space="preserve"> for the sub case 3, the model</w:t>
      </w:r>
      <w:r w:rsidR="00136CB6">
        <w:rPr>
          <w:rFonts w:eastAsia="맑은 고딕"/>
          <w:lang w:eastAsia="ko-KR"/>
        </w:rPr>
        <w:t xml:space="preserve"> should additionally</w:t>
      </w:r>
      <w:r w:rsidR="003D71F2">
        <w:rPr>
          <w:rFonts w:eastAsia="맑은 고딕"/>
          <w:lang w:eastAsia="ko-KR"/>
        </w:rPr>
        <w:t xml:space="preserve"> learn the logic of the </w:t>
      </w:r>
      <w:r w:rsidR="005212E6">
        <w:rPr>
          <w:rFonts w:eastAsia="맑은 고딕"/>
          <w:lang w:eastAsia="ko-KR"/>
        </w:rPr>
        <w:t>beam consolidation mechanis</w:t>
      </w:r>
      <w:r w:rsidR="00136CB6">
        <w:rPr>
          <w:rFonts w:eastAsia="맑은 고딕"/>
          <w:lang w:eastAsia="ko-KR"/>
        </w:rPr>
        <w:t>m, which d</w:t>
      </w:r>
      <w:r w:rsidR="005212E6">
        <w:rPr>
          <w:rFonts w:eastAsia="맑은 고딕"/>
          <w:lang w:eastAsia="ko-KR"/>
        </w:rPr>
        <w:t>oes not need to be part of AI/ML model inference</w:t>
      </w:r>
      <w:r w:rsidR="00136CB6">
        <w:rPr>
          <w:rFonts w:eastAsia="맑은 고딕"/>
          <w:lang w:eastAsia="ko-KR"/>
        </w:rPr>
        <w:t>.</w:t>
      </w:r>
      <w:r w:rsidR="005212E6">
        <w:rPr>
          <w:rFonts w:eastAsia="맑은 고딕"/>
          <w:lang w:eastAsia="ko-KR"/>
        </w:rPr>
        <w:t xml:space="preserve"> </w:t>
      </w:r>
      <w:r w:rsidR="00136CB6">
        <w:rPr>
          <w:rFonts w:eastAsia="맑은 고딕"/>
          <w:lang w:eastAsia="ko-KR"/>
        </w:rPr>
        <w:t>It</w:t>
      </w:r>
      <w:r w:rsidR="005212E6">
        <w:rPr>
          <w:rFonts w:eastAsia="맑은 고딕"/>
          <w:lang w:eastAsia="ko-KR"/>
        </w:rPr>
        <w:t xml:space="preserve"> can be performed by the legacy rule-based algorithm </w:t>
      </w:r>
      <w:r w:rsidR="00247745">
        <w:rPr>
          <w:rFonts w:eastAsia="맑은 고딕"/>
          <w:lang w:eastAsia="ko-KR"/>
        </w:rPr>
        <w:t>without the</w:t>
      </w:r>
      <w:r w:rsidR="005212E6">
        <w:rPr>
          <w:rFonts w:eastAsia="맑은 고딕"/>
          <w:lang w:eastAsia="ko-KR"/>
        </w:rPr>
        <w:t xml:space="preserve"> unnecessary </w:t>
      </w:r>
      <w:r w:rsidR="00247745">
        <w:rPr>
          <w:rFonts w:eastAsia="맑은 고딕"/>
          <w:lang w:eastAsia="ko-KR"/>
        </w:rPr>
        <w:t>overhead</w:t>
      </w:r>
      <w:r w:rsidR="005212E6">
        <w:rPr>
          <w:rFonts w:eastAsia="맑은 고딕"/>
          <w:lang w:eastAsia="ko-KR"/>
        </w:rPr>
        <w:t>.</w:t>
      </w:r>
      <w:r w:rsidR="00432DD0">
        <w:rPr>
          <w:rFonts w:eastAsia="맑은 고딕"/>
          <w:lang w:eastAsia="ko-KR"/>
        </w:rPr>
        <w:t xml:space="preserve"> In summary, the use of L1 beam-level input can increase the signalling/memory overhead without much gain in RRM measurement prediction. </w:t>
      </w:r>
    </w:p>
    <w:p w14:paraId="553AEBAD" w14:textId="4B377DBF" w:rsidR="005C66EE" w:rsidRPr="00043582" w:rsidRDefault="009049B6" w:rsidP="00043582">
      <w:pPr>
        <w:rPr>
          <w:rFonts w:eastAsia="맑은 고딕"/>
          <w:lang w:eastAsia="ko-KR"/>
        </w:rPr>
      </w:pPr>
      <w:r>
        <w:rPr>
          <w:rFonts w:eastAsia="맑은 고딕"/>
          <w:b/>
          <w:lang w:val="en-US" w:eastAsia="ko-KR"/>
        </w:rPr>
        <w:t>Observation 7</w:t>
      </w:r>
      <w:r w:rsidR="005C66EE">
        <w:rPr>
          <w:rFonts w:eastAsia="맑은 고딕"/>
          <w:b/>
          <w:lang w:val="en-US" w:eastAsia="ko-KR"/>
        </w:rPr>
        <w:t>: S</w:t>
      </w:r>
      <w:r w:rsidR="005C66EE" w:rsidRPr="005C66EE">
        <w:rPr>
          <w:rFonts w:eastAsia="맑은 고딕"/>
          <w:b/>
          <w:lang w:val="en-US" w:eastAsia="ko-KR"/>
        </w:rPr>
        <w:t>ub</w:t>
      </w:r>
      <w:r w:rsidR="000C55E9">
        <w:rPr>
          <w:rFonts w:eastAsia="맑은 고딕"/>
          <w:b/>
          <w:lang w:val="en-US" w:eastAsia="ko-KR"/>
        </w:rPr>
        <w:t>-</w:t>
      </w:r>
      <w:r w:rsidR="005C66EE" w:rsidRPr="005C66EE">
        <w:rPr>
          <w:rFonts w:eastAsia="맑은 고딕"/>
          <w:b/>
          <w:lang w:val="en-US" w:eastAsia="ko-KR"/>
        </w:rPr>
        <w:t>case 2 with L3 cell-level input show</w:t>
      </w:r>
      <w:r w:rsidR="005C451B">
        <w:rPr>
          <w:rFonts w:eastAsia="맑은 고딕"/>
          <w:b/>
          <w:lang w:val="en-US" w:eastAsia="ko-KR"/>
        </w:rPr>
        <w:t>s</w:t>
      </w:r>
      <w:r w:rsidR="005C66EE" w:rsidRPr="005C66EE">
        <w:rPr>
          <w:rFonts w:eastAsia="맑은 고딕"/>
          <w:b/>
          <w:lang w:val="en-US" w:eastAsia="ko-KR"/>
        </w:rPr>
        <w:t xml:space="preserve"> </w:t>
      </w:r>
      <w:r w:rsidR="008E303D">
        <w:rPr>
          <w:rFonts w:eastAsia="맑은 고딕"/>
          <w:b/>
          <w:lang w:val="en-US" w:eastAsia="ko-KR"/>
        </w:rPr>
        <w:t xml:space="preserve">much </w:t>
      </w:r>
      <w:r w:rsidR="005C66EE" w:rsidRPr="005C66EE">
        <w:rPr>
          <w:rFonts w:eastAsia="맑은 고딕"/>
          <w:b/>
          <w:lang w:val="en-US" w:eastAsia="ko-KR"/>
        </w:rPr>
        <w:t xml:space="preserve">better </w:t>
      </w:r>
      <w:r w:rsidR="005C451B" w:rsidRPr="005C66EE">
        <w:rPr>
          <w:rFonts w:eastAsia="맑은 고딕"/>
          <w:b/>
          <w:lang w:val="en-US" w:eastAsia="ko-KR"/>
        </w:rPr>
        <w:t>prediction accuracy</w:t>
      </w:r>
      <w:r w:rsidR="005C451B">
        <w:rPr>
          <w:rFonts w:eastAsia="맑은 고딕"/>
          <w:b/>
          <w:lang w:val="en-US" w:eastAsia="ko-KR"/>
        </w:rPr>
        <w:t xml:space="preserve"> compared to S</w:t>
      </w:r>
      <w:r w:rsidR="005C66EE" w:rsidRPr="005C66EE">
        <w:rPr>
          <w:rFonts w:eastAsia="맑은 고딕"/>
          <w:b/>
          <w:lang w:val="en-US" w:eastAsia="ko-KR"/>
        </w:rPr>
        <w:t>ub</w:t>
      </w:r>
      <w:r w:rsidR="00E845BF">
        <w:rPr>
          <w:rFonts w:eastAsia="맑은 고딕"/>
          <w:b/>
          <w:lang w:val="en-US" w:eastAsia="ko-KR"/>
        </w:rPr>
        <w:t>-</w:t>
      </w:r>
      <w:r w:rsidR="005C66EE" w:rsidRPr="005C66EE">
        <w:rPr>
          <w:rFonts w:eastAsia="맑은 고딕"/>
          <w:b/>
          <w:lang w:val="en-US" w:eastAsia="ko-KR"/>
        </w:rPr>
        <w:t>case 1&amp;3 with L1 beam-level input.</w:t>
      </w:r>
    </w:p>
    <w:p w14:paraId="3AFC29D8" w14:textId="46443D34" w:rsidR="00432DD0" w:rsidRPr="00043582" w:rsidRDefault="009049B6" w:rsidP="00432DD0">
      <w:pPr>
        <w:rPr>
          <w:rFonts w:eastAsia="맑은 고딕"/>
          <w:lang w:eastAsia="ko-KR"/>
        </w:rPr>
      </w:pPr>
      <w:r>
        <w:rPr>
          <w:rFonts w:eastAsia="맑은 고딕"/>
          <w:b/>
          <w:lang w:val="en-US" w:eastAsia="ko-KR"/>
        </w:rPr>
        <w:t>Observation 8</w:t>
      </w:r>
      <w:r w:rsidR="00432DD0">
        <w:rPr>
          <w:rFonts w:eastAsia="맑은 고딕"/>
          <w:b/>
          <w:lang w:val="en-US" w:eastAsia="ko-KR"/>
        </w:rPr>
        <w:t>: T</w:t>
      </w:r>
      <w:r w:rsidR="00432DD0" w:rsidRPr="00432DD0">
        <w:rPr>
          <w:rFonts w:eastAsia="맑은 고딕"/>
          <w:b/>
          <w:lang w:val="en-US" w:eastAsia="ko-KR"/>
        </w:rPr>
        <w:t>he use of L1 be</w:t>
      </w:r>
      <w:r w:rsidR="000D7362">
        <w:rPr>
          <w:rFonts w:eastAsia="맑은 고딕"/>
          <w:b/>
          <w:lang w:val="en-US" w:eastAsia="ko-KR"/>
        </w:rPr>
        <w:t xml:space="preserve">am-level input can increase </w:t>
      </w:r>
      <w:proofErr w:type="spellStart"/>
      <w:r w:rsidR="00432DD0" w:rsidRPr="00432DD0">
        <w:rPr>
          <w:rFonts w:eastAsia="맑은 고딕"/>
          <w:b/>
          <w:lang w:val="en-US" w:eastAsia="ko-KR"/>
        </w:rPr>
        <w:t>signalling</w:t>
      </w:r>
      <w:proofErr w:type="spellEnd"/>
      <w:r w:rsidR="00432DD0" w:rsidRPr="00432DD0">
        <w:rPr>
          <w:rFonts w:eastAsia="맑은 고딕"/>
          <w:b/>
          <w:lang w:val="en-US" w:eastAsia="ko-KR"/>
        </w:rPr>
        <w:t>/memory overhead without gain in RRM measurement prediction.</w:t>
      </w:r>
    </w:p>
    <w:p w14:paraId="7DF022BC" w14:textId="5D1AD476" w:rsidR="007906A1" w:rsidRDefault="00432DD0" w:rsidP="007906A1">
      <w:pPr>
        <w:rPr>
          <w:rFonts w:eastAsia="맑은 고딕"/>
          <w:lang w:eastAsia="ko-KR"/>
        </w:rPr>
      </w:pPr>
      <w:r>
        <w:rPr>
          <w:rFonts w:eastAsia="맑은 고딕" w:hint="eastAsia"/>
          <w:lang w:eastAsia="ko-KR"/>
        </w:rPr>
        <w:t>Based on the observation above, we would like to propose the following.</w:t>
      </w:r>
    </w:p>
    <w:p w14:paraId="695590D3" w14:textId="41F41A71" w:rsidR="00432DD0" w:rsidRDefault="009049B6" w:rsidP="007906A1">
      <w:pPr>
        <w:rPr>
          <w:rFonts w:eastAsia="맑은 고딕"/>
          <w:b/>
          <w:lang w:val="en-US" w:eastAsia="ko-KR"/>
        </w:rPr>
      </w:pPr>
      <w:r>
        <w:rPr>
          <w:rFonts w:eastAsia="맑은 고딕"/>
          <w:b/>
          <w:lang w:val="en-US" w:eastAsia="ko-KR"/>
        </w:rPr>
        <w:t>Proposal 3</w:t>
      </w:r>
      <w:r w:rsidR="00432DD0">
        <w:rPr>
          <w:rFonts w:eastAsia="맑은 고딕"/>
          <w:b/>
          <w:lang w:val="en-US" w:eastAsia="ko-KR"/>
        </w:rPr>
        <w:t>:</w:t>
      </w:r>
      <w:r w:rsidR="000D7362">
        <w:rPr>
          <w:rFonts w:eastAsia="맑은 고딕"/>
          <w:b/>
          <w:lang w:val="en-US" w:eastAsia="ko-KR"/>
        </w:rPr>
        <w:t xml:space="preserve"> For RRM measurement prediction,</w:t>
      </w:r>
      <w:r w:rsidR="00432DD0">
        <w:rPr>
          <w:rFonts w:eastAsia="맑은 고딕"/>
          <w:b/>
          <w:lang w:val="en-US" w:eastAsia="ko-KR"/>
        </w:rPr>
        <w:t xml:space="preserve"> RAN2 to capture</w:t>
      </w:r>
      <w:r w:rsidR="0095612C">
        <w:rPr>
          <w:rFonts w:eastAsia="맑은 고딕"/>
          <w:b/>
          <w:lang w:val="en-US" w:eastAsia="ko-KR"/>
        </w:rPr>
        <w:t xml:space="preserve"> the following observation on </w:t>
      </w:r>
      <w:r w:rsidR="00432DD0" w:rsidRPr="00432DD0">
        <w:rPr>
          <w:rFonts w:eastAsia="맑은 고딕"/>
          <w:b/>
          <w:lang w:val="en-US" w:eastAsia="ko-KR"/>
        </w:rPr>
        <w:t xml:space="preserve">the use of L1 beam-level input </w:t>
      </w:r>
      <w:r w:rsidR="00835AD7">
        <w:rPr>
          <w:rFonts w:eastAsia="맑은 고딕"/>
          <w:b/>
          <w:lang w:val="en-US" w:eastAsia="ko-KR"/>
        </w:rPr>
        <w:t>in TR 38.744.</w:t>
      </w:r>
    </w:p>
    <w:p w14:paraId="00A17BBE" w14:textId="0C37F5CF" w:rsidR="00167BA0" w:rsidRPr="00167BA0" w:rsidRDefault="0095612C" w:rsidP="0073371B">
      <w:pPr>
        <w:pStyle w:val="af0"/>
        <w:numPr>
          <w:ilvl w:val="0"/>
          <w:numId w:val="6"/>
        </w:numPr>
        <w:ind w:left="400"/>
        <w:rPr>
          <w:rFonts w:eastAsia="맑은 고딕"/>
          <w:lang w:eastAsia="ko-KR"/>
        </w:rPr>
      </w:pPr>
      <w:r w:rsidRPr="00167BA0">
        <w:rPr>
          <w:rFonts w:eastAsia="맑은 고딕"/>
          <w:b/>
          <w:lang w:val="en-US" w:eastAsia="ko-KR"/>
        </w:rPr>
        <w:t xml:space="preserve">Sub-case 2 with L3 cell-level input shows </w:t>
      </w:r>
      <w:r w:rsidR="00CC0071">
        <w:rPr>
          <w:rFonts w:eastAsia="맑은 고딕"/>
          <w:b/>
          <w:lang w:val="en-US" w:eastAsia="ko-KR"/>
        </w:rPr>
        <w:t xml:space="preserve">much </w:t>
      </w:r>
      <w:r w:rsidRPr="00167BA0">
        <w:rPr>
          <w:rFonts w:eastAsia="맑은 고딕"/>
          <w:b/>
          <w:lang w:val="en-US" w:eastAsia="ko-KR"/>
        </w:rPr>
        <w:t>better prediction accuracy compared to Sub-case 1&amp;3 with L1 beam-level input.</w:t>
      </w:r>
    </w:p>
    <w:p w14:paraId="1C421C33" w14:textId="59DDADAF" w:rsidR="007906A1" w:rsidRPr="00167BA0" w:rsidRDefault="0095612C" w:rsidP="0073371B">
      <w:pPr>
        <w:pStyle w:val="af0"/>
        <w:numPr>
          <w:ilvl w:val="0"/>
          <w:numId w:val="6"/>
        </w:numPr>
        <w:ind w:left="400"/>
        <w:rPr>
          <w:rFonts w:eastAsia="맑은 고딕"/>
          <w:lang w:eastAsia="ko-KR"/>
        </w:rPr>
      </w:pPr>
      <w:r w:rsidRPr="00167BA0">
        <w:rPr>
          <w:rFonts w:eastAsia="맑은 고딕"/>
          <w:b/>
          <w:lang w:val="en-US" w:eastAsia="ko-KR"/>
        </w:rPr>
        <w:t xml:space="preserve">The use of L1 beam-level input can increase </w:t>
      </w:r>
      <w:proofErr w:type="spellStart"/>
      <w:r w:rsidRPr="00167BA0">
        <w:rPr>
          <w:rFonts w:eastAsia="맑은 고딕"/>
          <w:b/>
          <w:lang w:val="en-US" w:eastAsia="ko-KR"/>
        </w:rPr>
        <w:t>signalling</w:t>
      </w:r>
      <w:proofErr w:type="spellEnd"/>
      <w:r w:rsidRPr="00167BA0">
        <w:rPr>
          <w:rFonts w:eastAsia="맑은 고딕"/>
          <w:b/>
          <w:lang w:val="en-US" w:eastAsia="ko-KR"/>
        </w:rPr>
        <w:t>/memory overhead without gain in RRM measurement prediction.</w:t>
      </w:r>
      <w:r w:rsidRPr="00167BA0" w:rsidDel="0095612C">
        <w:rPr>
          <w:rFonts w:eastAsia="맑은 고딕"/>
          <w:lang w:eastAsia="ko-KR"/>
        </w:rPr>
        <w:t xml:space="preserve"> </w:t>
      </w:r>
    </w:p>
    <w:p w14:paraId="79EF28C2" w14:textId="6181BB72" w:rsidR="00E2792D" w:rsidRDefault="00E2792D" w:rsidP="00E2792D">
      <w:pPr>
        <w:pStyle w:val="3"/>
        <w:rPr>
          <w:rFonts w:eastAsia="맑은 고딕"/>
          <w:lang w:eastAsia="ko-KR"/>
        </w:rPr>
      </w:pPr>
      <w:r>
        <w:rPr>
          <w:rFonts w:eastAsia="맑은 고딕" w:hint="eastAsia"/>
          <w:lang w:eastAsia="ko-KR"/>
        </w:rPr>
        <w:t xml:space="preserve">2.1.3 </w:t>
      </w:r>
      <w:r>
        <w:rPr>
          <w:rFonts w:eastAsia="맑은 고딕"/>
          <w:lang w:eastAsia="ko-KR"/>
        </w:rPr>
        <w:t>FR1 to FR1</w:t>
      </w:r>
      <w:r w:rsidRPr="007367D2">
        <w:rPr>
          <w:rFonts w:eastAsia="맑은 고딕"/>
          <w:lang w:eastAsia="ko-KR"/>
        </w:rPr>
        <w:t xml:space="preserve"> intra-</w:t>
      </w:r>
      <w:r>
        <w:rPr>
          <w:rFonts w:eastAsia="맑은 고딕"/>
          <w:lang w:eastAsia="ko-KR"/>
        </w:rPr>
        <w:t>frequency temporal domain case B</w:t>
      </w:r>
      <w:r w:rsidR="000D7362">
        <w:rPr>
          <w:rFonts w:eastAsia="맑은 고딕"/>
          <w:lang w:eastAsia="ko-KR"/>
        </w:rPr>
        <w:t xml:space="preserve"> (Case 2)</w:t>
      </w:r>
    </w:p>
    <w:p w14:paraId="66FB8194" w14:textId="5178A913" w:rsidR="00E2792D" w:rsidRDefault="002C6DF0" w:rsidP="00E2792D">
      <w:pPr>
        <w:rPr>
          <w:rFonts w:eastAsia="맑은 고딕"/>
          <w:lang w:eastAsia="ko-KR"/>
        </w:rPr>
      </w:pPr>
      <w:r>
        <w:rPr>
          <w:rFonts w:eastAsia="맑은 고딕"/>
          <w:lang w:eastAsia="ko-KR"/>
        </w:rPr>
        <w:t>The following Table 4</w:t>
      </w:r>
      <w:r w:rsidR="00E2792D">
        <w:rPr>
          <w:rFonts w:eastAsia="맑은 고딕"/>
          <w:lang w:eastAsia="ko-KR"/>
        </w:rPr>
        <w:t xml:space="preserve"> shows our simulation assumption for the Case 2</w:t>
      </w:r>
      <w:r w:rsidR="00C5437D">
        <w:rPr>
          <w:rFonts w:eastAsia="맑은 고딕"/>
          <w:lang w:eastAsia="ko-KR"/>
        </w:rPr>
        <w:t xml:space="preserve"> (i.e., temporal domain prediction Case B in FR1)</w:t>
      </w:r>
      <w:r w:rsidR="00E2792D">
        <w:rPr>
          <w:rFonts w:eastAsia="맑은 고딕"/>
          <w:lang w:eastAsia="ko-KR"/>
        </w:rPr>
        <w:t>.</w:t>
      </w:r>
    </w:p>
    <w:p w14:paraId="41E52995" w14:textId="18D815E6" w:rsidR="00894480" w:rsidRDefault="00894480" w:rsidP="00894480">
      <w:pPr>
        <w:pStyle w:val="af5"/>
        <w:keepNext/>
      </w:pPr>
      <w:r>
        <w:t xml:space="preserve">Table </w:t>
      </w:r>
      <w:r>
        <w:fldChar w:fldCharType="begin"/>
      </w:r>
      <w:r>
        <w:instrText xml:space="preserve"> SEQ Table \* ARABIC </w:instrText>
      </w:r>
      <w:r>
        <w:fldChar w:fldCharType="separate"/>
      </w:r>
      <w:r w:rsidR="0089116F">
        <w:rPr>
          <w:noProof/>
        </w:rPr>
        <w:t>4</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3520"/>
        <w:gridCol w:w="1748"/>
        <w:gridCol w:w="945"/>
        <w:gridCol w:w="945"/>
        <w:gridCol w:w="945"/>
        <w:gridCol w:w="945"/>
      </w:tblGrid>
      <w:tr w:rsidR="00E2792D" w:rsidRPr="006E61C1" w14:paraId="001EF07E" w14:textId="77777777" w:rsidTr="00BB0AC8">
        <w:trPr>
          <w:trHeight w:val="196"/>
        </w:trPr>
        <w:tc>
          <w:tcPr>
            <w:tcW w:w="48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FA14E" w14:textId="77777777" w:rsidR="00E2792D" w:rsidRPr="006E61C1" w:rsidRDefault="00E2792D" w:rsidP="00DB6053">
            <w:pPr>
              <w:jc w:val="both"/>
              <w:rPr>
                <w:b/>
              </w:rPr>
            </w:pPr>
            <w:r w:rsidRPr="006E61C1">
              <w:rPr>
                <w:b/>
              </w:rPr>
              <w:t>Report parameters</w:t>
            </w:r>
          </w:p>
        </w:tc>
        <w:tc>
          <w:tcPr>
            <w:tcW w:w="55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BFABC" w14:textId="77777777" w:rsidR="00E2792D" w:rsidRPr="006E61C1" w:rsidRDefault="00E2792D" w:rsidP="00DB6053">
            <w:pPr>
              <w:jc w:val="both"/>
              <w:rPr>
                <w:rFonts w:eastAsia="맑은 고딕"/>
                <w:b/>
                <w:lang w:eastAsia="ko-KR"/>
              </w:rPr>
            </w:pPr>
            <w:r w:rsidRPr="006E61C1">
              <w:rPr>
                <w:rFonts w:eastAsia="맑은 고딕" w:hint="eastAsia"/>
                <w:b/>
                <w:lang w:eastAsia="ko-KR"/>
              </w:rPr>
              <w:t>Samsung</w:t>
            </w:r>
          </w:p>
        </w:tc>
      </w:tr>
      <w:tr w:rsidR="00BB0AC8" w:rsidRPr="00E2792D" w14:paraId="0A101D03" w14:textId="77777777" w:rsidTr="00BB0AC8">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3DFCBE5B" w14:textId="77777777" w:rsidR="00BB0AC8" w:rsidRPr="00E2792D" w:rsidRDefault="00BB0AC8" w:rsidP="00DB6053">
            <w:pPr>
              <w:jc w:val="both"/>
              <w:rPr>
                <w:rFonts w:eastAsia="맑은 고딕"/>
                <w:b/>
                <w:lang w:eastAsia="ko-KR"/>
              </w:rPr>
            </w:pPr>
            <w:r w:rsidRPr="00E2792D">
              <w:rPr>
                <w:rFonts w:eastAsia="맑은 고딕" w:hint="eastAsia"/>
                <w:b/>
                <w:lang w:eastAsia="ko-KR"/>
              </w:rPr>
              <w:t>Reported simulation assumptions</w:t>
            </w: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F85D3" w14:textId="6FCE5E1E" w:rsidR="00BB0AC8" w:rsidRPr="00E2792D" w:rsidRDefault="00BB0AC8" w:rsidP="001E1C4F">
            <w:pPr>
              <w:jc w:val="both"/>
              <w:rPr>
                <w:rFonts w:eastAsia="맑은 고딕"/>
                <w:b/>
                <w:color w:val="000000" w:themeColor="text1"/>
                <w:lang w:eastAsia="ko-KR"/>
              </w:rPr>
            </w:pPr>
            <w:r>
              <w:rPr>
                <w:rFonts w:eastAsia="맑은 고딕"/>
                <w:b/>
                <w:color w:val="000000" w:themeColor="text1"/>
                <w:lang w:eastAsia="ko-KR"/>
              </w:rPr>
              <w:t>Measurement reduction rate (</w:t>
            </w:r>
            <w:r w:rsidR="001E1C4F">
              <w:rPr>
                <w:rFonts w:eastAsia="맑은 고딕"/>
                <w:b/>
                <w:color w:val="000000" w:themeColor="text1"/>
                <w:lang w:eastAsia="ko-KR"/>
              </w:rPr>
              <w:t>R</w:t>
            </w:r>
            <w:r>
              <w:rPr>
                <w:rFonts w:eastAsia="맑은 고딕"/>
                <w:b/>
                <w:color w:val="000000" w:themeColor="text1"/>
                <w:lang w:eastAsia="ko-KR"/>
              </w:rPr>
              <w:t>)</w:t>
            </w:r>
            <w:r w:rsidRPr="00E2792D">
              <w:rPr>
                <w:rFonts w:eastAsia="맑은 고딕"/>
                <w:b/>
                <w:color w:val="000000" w:themeColor="text1"/>
                <w:lang w:eastAsia="ko-KR"/>
              </w:rPr>
              <w:t xml:space="preserve"> </w:t>
            </w:r>
          </w:p>
        </w:tc>
        <w:tc>
          <w:tcPr>
            <w:tcW w:w="1748" w:type="dxa"/>
            <w:tcBorders>
              <w:top w:val="single" w:sz="4" w:space="0" w:color="000000" w:themeColor="text1"/>
              <w:left w:val="single" w:sz="4" w:space="0" w:color="000000" w:themeColor="text1"/>
              <w:right w:val="single" w:sz="4" w:space="0" w:color="000000" w:themeColor="text1"/>
            </w:tcBorders>
            <w:vAlign w:val="center"/>
          </w:tcPr>
          <w:p w14:paraId="1E9D8875" w14:textId="654B0235" w:rsidR="00BB0AC8" w:rsidRPr="00BB0AC8" w:rsidRDefault="00BB0AC8" w:rsidP="00325212">
            <w:pPr>
              <w:jc w:val="both"/>
              <w:rPr>
                <w:rFonts w:eastAsia="맑은 고딕"/>
                <w:lang w:eastAsia="ko-KR"/>
              </w:rPr>
            </w:pPr>
            <w:r w:rsidRPr="00BB0AC8">
              <w:rPr>
                <w:rFonts w:eastAsia="맑은 고딕" w:hint="eastAsia"/>
                <w:lang w:eastAsia="ko-KR"/>
              </w:rPr>
              <w:t>50%</w:t>
            </w:r>
          </w:p>
        </w:tc>
        <w:tc>
          <w:tcPr>
            <w:tcW w:w="1890" w:type="dxa"/>
            <w:gridSpan w:val="2"/>
            <w:tcBorders>
              <w:top w:val="single" w:sz="4" w:space="0" w:color="000000" w:themeColor="text1"/>
              <w:left w:val="single" w:sz="4" w:space="0" w:color="000000" w:themeColor="text1"/>
              <w:right w:val="single" w:sz="4" w:space="0" w:color="000000" w:themeColor="text1"/>
            </w:tcBorders>
            <w:vAlign w:val="center"/>
          </w:tcPr>
          <w:p w14:paraId="1C88A4CE" w14:textId="25D6A41A" w:rsidR="00BB0AC8" w:rsidRPr="00BB0AC8" w:rsidRDefault="00BB0AC8" w:rsidP="00325212">
            <w:pPr>
              <w:jc w:val="both"/>
              <w:rPr>
                <w:rFonts w:eastAsia="맑은 고딕"/>
                <w:lang w:eastAsia="ko-KR"/>
              </w:rPr>
            </w:pPr>
            <w:r>
              <w:rPr>
                <w:rFonts w:eastAsia="맑은 고딕" w:hint="eastAsia"/>
                <w:lang w:eastAsia="ko-KR"/>
              </w:rPr>
              <w:t>66%</w:t>
            </w:r>
          </w:p>
        </w:tc>
        <w:tc>
          <w:tcPr>
            <w:tcW w:w="1890" w:type="dxa"/>
            <w:gridSpan w:val="2"/>
            <w:tcBorders>
              <w:top w:val="single" w:sz="4" w:space="0" w:color="000000" w:themeColor="text1"/>
              <w:left w:val="single" w:sz="4" w:space="0" w:color="000000" w:themeColor="text1"/>
              <w:right w:val="single" w:sz="4" w:space="0" w:color="000000" w:themeColor="text1"/>
            </w:tcBorders>
            <w:vAlign w:val="center"/>
          </w:tcPr>
          <w:p w14:paraId="6CB22A5D" w14:textId="2202EFE5" w:rsidR="00BB0AC8" w:rsidRPr="00BB0AC8" w:rsidRDefault="00BB0AC8" w:rsidP="00325212">
            <w:pPr>
              <w:jc w:val="both"/>
              <w:rPr>
                <w:rFonts w:eastAsia="맑은 고딕"/>
                <w:lang w:eastAsia="ko-KR"/>
              </w:rPr>
            </w:pPr>
            <w:r>
              <w:rPr>
                <w:rFonts w:eastAsia="맑은 고딕" w:hint="eastAsia"/>
                <w:lang w:eastAsia="ko-KR"/>
              </w:rPr>
              <w:t>80%</w:t>
            </w:r>
          </w:p>
        </w:tc>
      </w:tr>
      <w:tr w:rsidR="00BB0AC8" w:rsidRPr="00E2792D" w14:paraId="1AD014CA" w14:textId="77777777" w:rsidTr="00BB0AC8">
        <w:trPr>
          <w:trHeight w:val="34"/>
        </w:trPr>
        <w:tc>
          <w:tcPr>
            <w:tcW w:w="1295" w:type="dxa"/>
            <w:vMerge/>
            <w:tcBorders>
              <w:left w:val="single" w:sz="4" w:space="0" w:color="000000" w:themeColor="text1"/>
              <w:right w:val="single" w:sz="4" w:space="0" w:color="000000" w:themeColor="text1"/>
            </w:tcBorders>
            <w:vAlign w:val="center"/>
          </w:tcPr>
          <w:p w14:paraId="56083971" w14:textId="77777777" w:rsidR="00BB0AC8" w:rsidRPr="00E2792D" w:rsidRDefault="00BB0AC8" w:rsidP="00DB6053">
            <w:pPr>
              <w:jc w:val="both"/>
              <w:rPr>
                <w:rFonts w:eastAsia="맑은 고딕"/>
                <w:b/>
                <w:lang w:eastAsia="ko-KR"/>
              </w:rPr>
            </w:pP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878F" w14:textId="16054DC4" w:rsidR="00BB0AC8" w:rsidRDefault="00BB0AC8" w:rsidP="00BB0AC8">
            <w:pPr>
              <w:jc w:val="both"/>
              <w:rPr>
                <w:rFonts w:eastAsia="맑은 고딕"/>
                <w:b/>
                <w:color w:val="000000" w:themeColor="text1"/>
                <w:lang w:eastAsia="ko-KR"/>
              </w:rPr>
            </w:pPr>
            <w:r>
              <w:rPr>
                <w:rFonts w:eastAsia="맑은 고딕" w:hint="eastAsia"/>
                <w:b/>
                <w:color w:val="000000" w:themeColor="text1"/>
                <w:lang w:eastAsia="ko-KR"/>
              </w:rPr>
              <w:t>OW</w:t>
            </w:r>
          </w:p>
        </w:tc>
        <w:tc>
          <w:tcPr>
            <w:tcW w:w="1748" w:type="dxa"/>
            <w:tcBorders>
              <w:left w:val="single" w:sz="4" w:space="0" w:color="000000" w:themeColor="text1"/>
              <w:right w:val="single" w:sz="4" w:space="0" w:color="000000" w:themeColor="text1"/>
            </w:tcBorders>
            <w:vAlign w:val="center"/>
          </w:tcPr>
          <w:p w14:paraId="3C3A0290" w14:textId="6C01DCAD" w:rsidR="00BB0AC8" w:rsidRPr="00325212" w:rsidRDefault="00BB0AC8"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1890" w:type="dxa"/>
            <w:gridSpan w:val="2"/>
            <w:tcBorders>
              <w:left w:val="single" w:sz="4" w:space="0" w:color="000000" w:themeColor="text1"/>
              <w:right w:val="single" w:sz="4" w:space="0" w:color="000000" w:themeColor="text1"/>
            </w:tcBorders>
            <w:vAlign w:val="center"/>
          </w:tcPr>
          <w:p w14:paraId="188113A0" w14:textId="025A8159" w:rsidR="00BB0AC8" w:rsidRPr="00325212" w:rsidRDefault="00BB0AC8"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1890" w:type="dxa"/>
            <w:gridSpan w:val="2"/>
            <w:tcBorders>
              <w:left w:val="single" w:sz="4" w:space="0" w:color="000000" w:themeColor="text1"/>
              <w:right w:val="single" w:sz="4" w:space="0" w:color="000000" w:themeColor="text1"/>
            </w:tcBorders>
            <w:vAlign w:val="center"/>
          </w:tcPr>
          <w:p w14:paraId="07AD34D2" w14:textId="11B24466" w:rsidR="00BB0AC8" w:rsidRPr="00325212" w:rsidRDefault="00BB0AC8"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r>
      <w:tr w:rsidR="00BB0AC8" w:rsidRPr="00E2792D" w14:paraId="250C0582" w14:textId="77777777" w:rsidTr="00BB0AC8">
        <w:trPr>
          <w:trHeight w:val="34"/>
        </w:trPr>
        <w:tc>
          <w:tcPr>
            <w:tcW w:w="1295" w:type="dxa"/>
            <w:vMerge/>
            <w:tcBorders>
              <w:left w:val="single" w:sz="4" w:space="0" w:color="000000" w:themeColor="text1"/>
              <w:right w:val="single" w:sz="4" w:space="0" w:color="000000" w:themeColor="text1"/>
            </w:tcBorders>
            <w:vAlign w:val="center"/>
          </w:tcPr>
          <w:p w14:paraId="5C7F667F" w14:textId="77777777" w:rsidR="00BB0AC8" w:rsidRPr="00E2792D" w:rsidRDefault="00BB0AC8" w:rsidP="00DB6053">
            <w:pPr>
              <w:jc w:val="both"/>
              <w:rPr>
                <w:rFonts w:eastAsia="맑은 고딕"/>
                <w:b/>
                <w:lang w:eastAsia="ko-KR"/>
              </w:rPr>
            </w:pP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BF06D" w14:textId="7CA1A199" w:rsidR="00BB0AC8" w:rsidRDefault="00BB0AC8" w:rsidP="00FD710B">
            <w:pPr>
              <w:jc w:val="both"/>
              <w:rPr>
                <w:rFonts w:eastAsia="맑은 고딕"/>
                <w:b/>
                <w:color w:val="000000" w:themeColor="text1"/>
                <w:lang w:eastAsia="ko-KR"/>
              </w:rPr>
            </w:pPr>
            <w:r>
              <w:rPr>
                <w:rFonts w:eastAsia="맑은 고딕" w:hint="eastAsia"/>
                <w:b/>
                <w:color w:val="000000" w:themeColor="text1"/>
                <w:lang w:eastAsia="ko-KR"/>
              </w:rPr>
              <w:t>PW</w:t>
            </w:r>
          </w:p>
        </w:tc>
        <w:tc>
          <w:tcPr>
            <w:tcW w:w="1748" w:type="dxa"/>
            <w:tcBorders>
              <w:left w:val="single" w:sz="4" w:space="0" w:color="000000" w:themeColor="text1"/>
              <w:bottom w:val="single" w:sz="4" w:space="0" w:color="000000" w:themeColor="text1"/>
              <w:right w:val="single" w:sz="4" w:space="0" w:color="000000" w:themeColor="text1"/>
            </w:tcBorders>
            <w:vAlign w:val="center"/>
          </w:tcPr>
          <w:p w14:paraId="7BDCAE00" w14:textId="29B8CC90" w:rsidR="00BB0AC8" w:rsidRPr="00325212" w:rsidRDefault="00BB0AC8" w:rsidP="00325212">
            <w:pPr>
              <w:jc w:val="both"/>
              <w:rPr>
                <w:rFonts w:eastAsia="맑은 고딕"/>
                <w:lang w:eastAsia="ko-KR"/>
              </w:rPr>
            </w:pPr>
            <w:r>
              <w:rPr>
                <w:rFonts w:eastAsia="맑은 고딕" w:hint="eastAsia"/>
                <w:lang w:eastAsia="ko-KR"/>
              </w:rPr>
              <w:t>40</w:t>
            </w:r>
            <w:r>
              <w:rPr>
                <w:rFonts w:eastAsia="맑은 고딕"/>
                <w:lang w:eastAsia="ko-KR"/>
              </w:rPr>
              <w:t xml:space="preserve"> </w:t>
            </w:r>
            <w:proofErr w:type="spellStart"/>
            <w:r>
              <w:rPr>
                <w:rFonts w:eastAsia="맑은 고딕"/>
                <w:lang w:eastAsia="ko-KR"/>
              </w:rPr>
              <w:t>ms</w:t>
            </w:r>
            <w:proofErr w:type="spellEnd"/>
          </w:p>
        </w:tc>
        <w:tc>
          <w:tcPr>
            <w:tcW w:w="1890" w:type="dxa"/>
            <w:gridSpan w:val="2"/>
            <w:tcBorders>
              <w:left w:val="single" w:sz="4" w:space="0" w:color="000000" w:themeColor="text1"/>
              <w:bottom w:val="single" w:sz="4" w:space="0" w:color="000000" w:themeColor="text1"/>
              <w:right w:val="single" w:sz="4" w:space="0" w:color="000000" w:themeColor="text1"/>
            </w:tcBorders>
            <w:vAlign w:val="center"/>
          </w:tcPr>
          <w:p w14:paraId="5C0C1E39" w14:textId="74404B3F" w:rsidR="00BB0AC8" w:rsidRPr="00325212" w:rsidRDefault="00BB0AC8" w:rsidP="00325212">
            <w:pPr>
              <w:jc w:val="both"/>
              <w:rPr>
                <w:rFonts w:eastAsia="맑은 고딕"/>
                <w:lang w:eastAsia="ko-KR"/>
              </w:rPr>
            </w:pPr>
            <w:r>
              <w:rPr>
                <w:rFonts w:eastAsia="맑은 고딕" w:hint="eastAsia"/>
                <w:lang w:eastAsia="ko-KR"/>
              </w:rPr>
              <w:t>80</w:t>
            </w:r>
            <w:r>
              <w:rPr>
                <w:rFonts w:eastAsia="맑은 고딕"/>
                <w:lang w:eastAsia="ko-KR"/>
              </w:rPr>
              <w:t xml:space="preserve"> </w:t>
            </w:r>
            <w:proofErr w:type="spellStart"/>
            <w:r>
              <w:rPr>
                <w:rFonts w:eastAsia="맑은 고딕"/>
                <w:lang w:eastAsia="ko-KR"/>
              </w:rPr>
              <w:t>ms</w:t>
            </w:r>
            <w:proofErr w:type="spellEnd"/>
          </w:p>
        </w:tc>
        <w:tc>
          <w:tcPr>
            <w:tcW w:w="1890" w:type="dxa"/>
            <w:gridSpan w:val="2"/>
            <w:tcBorders>
              <w:left w:val="single" w:sz="4" w:space="0" w:color="000000" w:themeColor="text1"/>
              <w:bottom w:val="single" w:sz="4" w:space="0" w:color="000000" w:themeColor="text1"/>
              <w:right w:val="single" w:sz="4" w:space="0" w:color="000000" w:themeColor="text1"/>
            </w:tcBorders>
            <w:vAlign w:val="center"/>
          </w:tcPr>
          <w:p w14:paraId="79935AB7" w14:textId="2A4F7E71" w:rsidR="00BB0AC8" w:rsidRPr="00325212" w:rsidRDefault="00BB0AC8" w:rsidP="00325212">
            <w:pPr>
              <w:jc w:val="both"/>
              <w:rPr>
                <w:rFonts w:eastAsia="맑은 고딕"/>
                <w:lang w:eastAsia="ko-KR"/>
              </w:rPr>
            </w:pPr>
            <w:r>
              <w:rPr>
                <w:rFonts w:eastAsia="맑은 고딕" w:hint="eastAsia"/>
                <w:lang w:eastAsia="ko-KR"/>
              </w:rPr>
              <w:t xml:space="preserve">160 </w:t>
            </w:r>
            <w:proofErr w:type="spellStart"/>
            <w:r>
              <w:rPr>
                <w:rFonts w:eastAsia="맑은 고딕" w:hint="eastAsia"/>
                <w:lang w:eastAsia="ko-KR"/>
              </w:rPr>
              <w:t>ms</w:t>
            </w:r>
            <w:proofErr w:type="spellEnd"/>
          </w:p>
        </w:tc>
      </w:tr>
      <w:tr w:rsidR="00511B83" w:rsidRPr="002901F9" w14:paraId="15D10212" w14:textId="77777777" w:rsidTr="00BB0AC8">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20CDB1CC" w14:textId="77777777" w:rsidR="00511B83" w:rsidRPr="00E2792D" w:rsidRDefault="00511B83" w:rsidP="00511B83">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A919D" w14:textId="77777777" w:rsidR="00511B83" w:rsidRPr="00E2792D" w:rsidRDefault="00511B83" w:rsidP="00511B83">
            <w:pPr>
              <w:jc w:val="both"/>
              <w:rPr>
                <w:b/>
                <w:color w:val="000000" w:themeColor="text1"/>
              </w:rPr>
            </w:pPr>
            <w:r w:rsidRPr="00E2792D">
              <w:rPr>
                <w:b/>
                <w:color w:val="000000" w:themeColor="text1"/>
              </w:rPr>
              <w:t>Training/validity</w:t>
            </w:r>
          </w:p>
        </w:tc>
        <w:tc>
          <w:tcPr>
            <w:tcW w:w="55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0F7D9" w14:textId="12C990B9" w:rsidR="00511B83" w:rsidRPr="002901F9" w:rsidRDefault="00511B83" w:rsidP="00511B83">
            <w:pPr>
              <w:jc w:val="both"/>
              <w:rPr>
                <w:rFonts w:eastAsia="맑은 고딕"/>
                <w:lang w:eastAsia="ko-KR"/>
              </w:rPr>
            </w:pPr>
            <w:r w:rsidRPr="0019120E">
              <w:rPr>
                <w:rFonts w:eastAsia="맑은 고딕" w:hint="eastAsia"/>
                <w:lang w:eastAsia="ko-KR"/>
              </w:rPr>
              <w:t>5</w:t>
            </w:r>
            <w:r w:rsidRPr="0019120E">
              <w:rPr>
                <w:rFonts w:eastAsia="맑은 고딕"/>
                <w:lang w:eastAsia="ko-KR"/>
              </w:rPr>
              <w:t>9000/6500</w:t>
            </w:r>
            <w:r>
              <w:rPr>
                <w:rFonts w:eastAsia="맑은 고딕"/>
                <w:lang w:eastAsia="ko-KR"/>
              </w:rPr>
              <w:t xml:space="preserve"> samples*</w:t>
            </w:r>
          </w:p>
        </w:tc>
      </w:tr>
      <w:tr w:rsidR="00511B83" w14:paraId="14F576E4" w14:textId="77777777" w:rsidTr="00BB0AC8">
        <w:trPr>
          <w:trHeight w:val="41"/>
        </w:trPr>
        <w:tc>
          <w:tcPr>
            <w:tcW w:w="1295" w:type="dxa"/>
            <w:vMerge/>
            <w:tcBorders>
              <w:left w:val="single" w:sz="4" w:space="0" w:color="000000" w:themeColor="text1"/>
              <w:right w:val="single" w:sz="4" w:space="0" w:color="000000" w:themeColor="text1"/>
            </w:tcBorders>
            <w:vAlign w:val="center"/>
          </w:tcPr>
          <w:p w14:paraId="0E4935E6" w14:textId="77777777" w:rsidR="00511B83" w:rsidRPr="00E2792D" w:rsidRDefault="00511B83" w:rsidP="00511B83">
            <w:pPr>
              <w:jc w:val="both"/>
              <w:rPr>
                <w:b/>
                <w:color w:val="000000" w:themeColor="text1"/>
              </w:rPr>
            </w:pP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5655D" w14:textId="77777777" w:rsidR="00511B83" w:rsidRPr="00E2792D" w:rsidRDefault="00511B83" w:rsidP="00511B83">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55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E6C16" w14:textId="7C7B28AF" w:rsidR="00511B83" w:rsidRDefault="00511B83" w:rsidP="00511B83">
            <w:pPr>
              <w:jc w:val="both"/>
            </w:pPr>
            <w:r w:rsidRPr="0019120E">
              <w:rPr>
                <w:rFonts w:eastAsia="맑은 고딕"/>
                <w:lang w:eastAsia="ko-KR"/>
              </w:rPr>
              <w:t>9500 samples*</w:t>
            </w:r>
          </w:p>
        </w:tc>
      </w:tr>
      <w:tr w:rsidR="00511B83" w:rsidRPr="00E2792D" w14:paraId="74F8C071" w14:textId="77777777" w:rsidTr="00BB0AC8">
        <w:trPr>
          <w:trHeight w:val="41"/>
        </w:trPr>
        <w:tc>
          <w:tcPr>
            <w:tcW w:w="1295" w:type="dxa"/>
            <w:vMerge w:val="restart"/>
            <w:tcBorders>
              <w:left w:val="single" w:sz="4" w:space="0" w:color="000000" w:themeColor="text1"/>
              <w:right w:val="single" w:sz="4" w:space="0" w:color="000000" w:themeColor="text1"/>
            </w:tcBorders>
            <w:vAlign w:val="center"/>
          </w:tcPr>
          <w:p w14:paraId="79300344" w14:textId="77777777" w:rsidR="00511B83" w:rsidRPr="00E2792D" w:rsidRDefault="00511B83" w:rsidP="00511B83">
            <w:pPr>
              <w:jc w:val="both"/>
              <w:rPr>
                <w:rFonts w:eastAsia="맑은 고딕"/>
                <w:b/>
                <w:color w:val="000000" w:themeColor="text1"/>
                <w:lang w:eastAsia="ko-KR"/>
              </w:rPr>
            </w:pPr>
            <w:r w:rsidRPr="00E2792D">
              <w:rPr>
                <w:rFonts w:eastAsia="맑은 고딕" w:hint="eastAsia"/>
                <w:b/>
                <w:color w:val="000000" w:themeColor="text1"/>
                <w:lang w:eastAsia="ko-KR"/>
              </w:rPr>
              <w:lastRenderedPageBreak/>
              <w:t>AI/ML model input/output</w:t>
            </w: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A4CED" w14:textId="77777777" w:rsidR="00511B83" w:rsidRPr="00E2792D" w:rsidRDefault="00511B83" w:rsidP="00511B83">
            <w:pPr>
              <w:jc w:val="both"/>
              <w:rPr>
                <w:rFonts w:eastAsia="맑은 고딕"/>
                <w:b/>
                <w:lang w:eastAsia="ko-KR"/>
              </w:rPr>
            </w:pPr>
            <w:r w:rsidRPr="00E2792D">
              <w:rPr>
                <w:rFonts w:eastAsia="맑은 고딕" w:hint="eastAsia"/>
                <w:b/>
                <w:lang w:eastAsia="ko-KR"/>
              </w:rPr>
              <w:t>Model input</w:t>
            </w:r>
          </w:p>
        </w:tc>
        <w:tc>
          <w:tcPr>
            <w:tcW w:w="55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5F870" w14:textId="1D8A3A50" w:rsidR="00511B83" w:rsidRPr="00E2792D" w:rsidRDefault="00511B83" w:rsidP="00511B83">
            <w:pPr>
              <w:jc w:val="both"/>
              <w:rPr>
                <w:rFonts w:eastAsia="맑은 고딕"/>
                <w:lang w:eastAsia="ko-KR"/>
              </w:rPr>
            </w:pPr>
            <w:r>
              <w:rPr>
                <w:rFonts w:eastAsia="맑은 고딕"/>
                <w:lang w:eastAsia="ko-KR"/>
              </w:rPr>
              <w:t xml:space="preserve">Historical </w:t>
            </w:r>
            <w:r w:rsidRPr="00E2792D">
              <w:rPr>
                <w:rFonts w:eastAsia="맑은 고딕" w:hint="eastAsia"/>
                <w:lang w:eastAsia="ko-KR"/>
              </w:rPr>
              <w:t xml:space="preserve">L3 cell level RSRP </w:t>
            </w:r>
            <w:r w:rsidR="001E1C4F">
              <w:rPr>
                <w:rFonts w:eastAsia="맑은 고딕"/>
                <w:lang w:eastAsia="ko-KR"/>
              </w:rPr>
              <w:t>in OW</w:t>
            </w:r>
            <w:r>
              <w:rPr>
                <w:rFonts w:eastAsia="맑은 고딕"/>
                <w:lang w:eastAsia="ko-KR"/>
              </w:rPr>
              <w:br/>
              <w:t xml:space="preserve">with the interval (= sampling period </w:t>
            </w:r>
            <w:r>
              <w:rPr>
                <w:rFonts w:eastAsia="맑은 고딕" w:hint="eastAsia"/>
                <w:lang w:eastAsia="ko-KR"/>
              </w:rPr>
              <w:t>* 1/</w:t>
            </w:r>
            <w:r w:rsidR="00894480">
              <w:rPr>
                <w:rFonts w:eastAsia="맑은 고딕"/>
                <w:lang w:eastAsia="ko-KR"/>
              </w:rPr>
              <w:t>(1-</w:t>
            </w:r>
            <w:r>
              <w:rPr>
                <w:rFonts w:eastAsia="맑은 고딕"/>
                <w:lang w:eastAsia="ko-KR"/>
              </w:rPr>
              <w:t>R</w:t>
            </w:r>
            <w:r w:rsidR="00894480">
              <w:rPr>
                <w:rFonts w:eastAsia="맑은 고딕"/>
                <w:lang w:eastAsia="ko-KR"/>
              </w:rPr>
              <w:t>)</w:t>
            </w:r>
            <w:r>
              <w:rPr>
                <w:rFonts w:eastAsia="맑은 고딕"/>
                <w:lang w:eastAsia="ko-KR"/>
              </w:rPr>
              <w:t xml:space="preserve"> )</w:t>
            </w:r>
          </w:p>
        </w:tc>
      </w:tr>
      <w:tr w:rsidR="00511B83" w:rsidRPr="00E2792D" w14:paraId="68B9C7F4" w14:textId="77777777" w:rsidTr="00BB0AC8">
        <w:trPr>
          <w:trHeight w:val="107"/>
        </w:trPr>
        <w:tc>
          <w:tcPr>
            <w:tcW w:w="1295" w:type="dxa"/>
            <w:vMerge/>
            <w:tcBorders>
              <w:left w:val="single" w:sz="4" w:space="0" w:color="000000" w:themeColor="text1"/>
              <w:right w:val="single" w:sz="4" w:space="0" w:color="000000" w:themeColor="text1"/>
            </w:tcBorders>
            <w:vAlign w:val="center"/>
          </w:tcPr>
          <w:p w14:paraId="05FBB480" w14:textId="77777777" w:rsidR="00511B83" w:rsidRPr="00E2792D" w:rsidRDefault="00511B83" w:rsidP="00511B83">
            <w:pPr>
              <w:jc w:val="both"/>
              <w:rPr>
                <w:b/>
                <w:color w:val="000000" w:themeColor="text1"/>
              </w:rPr>
            </w:pPr>
          </w:p>
        </w:tc>
        <w:tc>
          <w:tcPr>
            <w:tcW w:w="35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8594F" w14:textId="77777777" w:rsidR="00511B83" w:rsidRPr="00E2792D" w:rsidRDefault="00511B83" w:rsidP="00511B83">
            <w:pPr>
              <w:jc w:val="both"/>
              <w:rPr>
                <w:rFonts w:eastAsia="맑은 고딕"/>
                <w:b/>
                <w:lang w:eastAsia="ko-KR"/>
              </w:rPr>
            </w:pPr>
            <w:r w:rsidRPr="00E2792D">
              <w:rPr>
                <w:rFonts w:eastAsia="맑은 고딕" w:hint="eastAsia"/>
                <w:b/>
                <w:lang w:eastAsia="ko-KR"/>
              </w:rPr>
              <w:t>Model output</w:t>
            </w:r>
          </w:p>
        </w:tc>
        <w:tc>
          <w:tcPr>
            <w:tcW w:w="55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96F821" w14:textId="54095F10" w:rsidR="00511B83" w:rsidRPr="00E2792D" w:rsidRDefault="00511B83" w:rsidP="00511B83">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 level RSRP </w:t>
            </w:r>
            <w:r w:rsidR="001E1C4F">
              <w:rPr>
                <w:rFonts w:eastAsia="맑은 고딕"/>
                <w:lang w:eastAsia="ko-KR"/>
              </w:rPr>
              <w:t>in PW</w:t>
            </w:r>
            <w:r>
              <w:rPr>
                <w:rFonts w:eastAsia="맑은 고딕"/>
                <w:lang w:eastAsia="ko-KR"/>
              </w:rPr>
              <w:br/>
              <w:t>with the interval (= sampling period)</w:t>
            </w:r>
          </w:p>
        </w:tc>
      </w:tr>
      <w:tr w:rsidR="00BB0AC8" w:rsidRPr="00E2792D" w14:paraId="40AE71EB" w14:textId="77777777" w:rsidTr="00FF6236">
        <w:trPr>
          <w:trHeight w:val="248"/>
        </w:trPr>
        <w:tc>
          <w:tcPr>
            <w:tcW w:w="1295" w:type="dxa"/>
            <w:vMerge w:val="restart"/>
            <w:tcBorders>
              <w:left w:val="single" w:sz="4" w:space="0" w:color="000000" w:themeColor="text1"/>
              <w:right w:val="single" w:sz="4" w:space="0" w:color="000000" w:themeColor="text1"/>
            </w:tcBorders>
            <w:vAlign w:val="center"/>
          </w:tcPr>
          <w:p w14:paraId="7501AF05" w14:textId="1BEA84E5" w:rsidR="00BB0AC8" w:rsidRPr="00E2792D" w:rsidRDefault="00BB0AC8" w:rsidP="00BB0AC8">
            <w:pPr>
              <w:jc w:val="both"/>
              <w:rPr>
                <w:b/>
                <w:color w:val="000000" w:themeColor="text1"/>
              </w:rPr>
            </w:pPr>
            <w:r w:rsidRPr="00E2792D">
              <w:rPr>
                <w:rFonts w:eastAsia="맑은 고딕" w:hint="eastAsia"/>
                <w:b/>
                <w:color w:val="000000" w:themeColor="text1"/>
                <w:lang w:eastAsia="ko-KR"/>
              </w:rPr>
              <w:t>Metrics</w:t>
            </w:r>
          </w:p>
        </w:tc>
        <w:tc>
          <w:tcPr>
            <w:tcW w:w="3520" w:type="dxa"/>
            <w:vMerge w:val="restart"/>
            <w:tcBorders>
              <w:top w:val="single" w:sz="4" w:space="0" w:color="000000" w:themeColor="text1"/>
              <w:left w:val="single" w:sz="4" w:space="0" w:color="000000" w:themeColor="text1"/>
              <w:right w:val="single" w:sz="4" w:space="0" w:color="000000" w:themeColor="text1"/>
            </w:tcBorders>
            <w:vAlign w:val="center"/>
          </w:tcPr>
          <w:p w14:paraId="5CA44F6C" w14:textId="0EF904F5" w:rsidR="00BB0AC8" w:rsidRPr="00E2792D" w:rsidRDefault="00BB0AC8" w:rsidP="00BB0AC8">
            <w:pPr>
              <w:jc w:val="both"/>
              <w:rPr>
                <w:rFonts w:eastAsia="맑은 고딕"/>
                <w:b/>
                <w:lang w:eastAsia="ko-KR"/>
              </w:rPr>
            </w:pPr>
            <w:r w:rsidRPr="00E2792D">
              <w:rPr>
                <w:rFonts w:eastAsia="맑은 고딕" w:hint="eastAsia"/>
                <w:b/>
                <w:color w:val="000000" w:themeColor="text1"/>
                <w:lang w:eastAsia="ko-KR"/>
              </w:rPr>
              <w:t>Average L3 cell level RSRP difference (dB)</w:t>
            </w:r>
          </w:p>
        </w:tc>
        <w:tc>
          <w:tcPr>
            <w:tcW w:w="1748" w:type="dxa"/>
            <w:vMerge w:val="restart"/>
            <w:tcBorders>
              <w:top w:val="single" w:sz="4" w:space="0" w:color="000000" w:themeColor="text1"/>
              <w:left w:val="single" w:sz="4" w:space="0" w:color="000000" w:themeColor="text1"/>
              <w:right w:val="single" w:sz="4" w:space="0" w:color="000000" w:themeColor="text1"/>
            </w:tcBorders>
            <w:vAlign w:val="center"/>
          </w:tcPr>
          <w:p w14:paraId="5E83BF72" w14:textId="491C462F" w:rsidR="00BB0AC8" w:rsidRDefault="00BB0AC8" w:rsidP="00BB0AC8">
            <w:pPr>
              <w:jc w:val="both"/>
              <w:rPr>
                <w:rFonts w:eastAsia="맑은 고딕"/>
                <w:lang w:eastAsia="ko-KR"/>
              </w:rPr>
            </w:pPr>
            <w:r>
              <w:rPr>
                <w:rFonts w:eastAsia="맑은 고딕"/>
                <w:lang w:eastAsia="ko-KR"/>
              </w:rPr>
              <w:t>Reduction rate</w:t>
            </w:r>
          </w:p>
        </w:tc>
        <w:tc>
          <w:tcPr>
            <w:tcW w:w="37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7BEC6" w14:textId="2CDCD966" w:rsidR="00BB0AC8" w:rsidRDefault="00BB0AC8" w:rsidP="00BB0AC8">
            <w:pPr>
              <w:jc w:val="both"/>
              <w:rPr>
                <w:rFonts w:eastAsia="맑은 고딕"/>
                <w:lang w:eastAsia="ko-KR"/>
              </w:rPr>
            </w:pPr>
            <w:r>
              <w:rPr>
                <w:rFonts w:eastAsia="맑은 고딕" w:hint="eastAsia"/>
                <w:lang w:eastAsia="ko-KR"/>
              </w:rPr>
              <w:t>RSRP diff. (dB)</w:t>
            </w:r>
          </w:p>
        </w:tc>
      </w:tr>
      <w:tr w:rsidR="00BB0AC8" w:rsidRPr="00E2792D" w14:paraId="3BB52C92" w14:textId="77777777" w:rsidTr="00FF6236">
        <w:trPr>
          <w:trHeight w:val="245"/>
        </w:trPr>
        <w:tc>
          <w:tcPr>
            <w:tcW w:w="1295" w:type="dxa"/>
            <w:vMerge/>
            <w:tcBorders>
              <w:left w:val="single" w:sz="4" w:space="0" w:color="000000" w:themeColor="text1"/>
              <w:right w:val="single" w:sz="4" w:space="0" w:color="000000" w:themeColor="text1"/>
            </w:tcBorders>
            <w:vAlign w:val="center"/>
          </w:tcPr>
          <w:p w14:paraId="1CF3289C" w14:textId="77777777" w:rsidR="00BB0AC8" w:rsidRPr="00E2792D" w:rsidRDefault="00BB0AC8" w:rsidP="00BB0AC8">
            <w:pPr>
              <w:jc w:val="both"/>
              <w:rPr>
                <w:rFonts w:eastAsia="맑은 고딕"/>
                <w:b/>
                <w:color w:val="000000" w:themeColor="text1"/>
                <w:lang w:eastAsia="ko-KR"/>
              </w:rPr>
            </w:pPr>
          </w:p>
        </w:tc>
        <w:tc>
          <w:tcPr>
            <w:tcW w:w="3520" w:type="dxa"/>
            <w:vMerge/>
            <w:tcBorders>
              <w:left w:val="single" w:sz="4" w:space="0" w:color="000000" w:themeColor="text1"/>
              <w:right w:val="single" w:sz="4" w:space="0" w:color="000000" w:themeColor="text1"/>
            </w:tcBorders>
            <w:vAlign w:val="center"/>
          </w:tcPr>
          <w:p w14:paraId="37699AE0" w14:textId="77777777" w:rsidR="00BB0AC8" w:rsidRPr="00E2792D" w:rsidRDefault="00BB0AC8" w:rsidP="00BB0AC8">
            <w:pPr>
              <w:jc w:val="both"/>
              <w:rPr>
                <w:rFonts w:eastAsia="맑은 고딕"/>
                <w:b/>
                <w:color w:val="000000" w:themeColor="text1"/>
                <w:lang w:eastAsia="ko-KR"/>
              </w:rPr>
            </w:pPr>
          </w:p>
        </w:tc>
        <w:tc>
          <w:tcPr>
            <w:tcW w:w="1748" w:type="dxa"/>
            <w:vMerge/>
            <w:tcBorders>
              <w:left w:val="single" w:sz="4" w:space="0" w:color="000000" w:themeColor="text1"/>
              <w:bottom w:val="single" w:sz="4" w:space="0" w:color="000000" w:themeColor="text1"/>
              <w:right w:val="single" w:sz="4" w:space="0" w:color="000000" w:themeColor="text1"/>
            </w:tcBorders>
            <w:vAlign w:val="center"/>
          </w:tcPr>
          <w:p w14:paraId="7EA5044E" w14:textId="77777777" w:rsidR="00BB0AC8" w:rsidRDefault="00BB0AC8" w:rsidP="00BB0AC8">
            <w:pPr>
              <w:jc w:val="both"/>
              <w:rPr>
                <w:rFonts w:eastAsia="맑은 고딕"/>
                <w:lang w:eastAsia="ko-KR"/>
              </w:rPr>
            </w:pPr>
          </w:p>
        </w:tc>
        <w:tc>
          <w:tcPr>
            <w:tcW w:w="945" w:type="dxa"/>
            <w:tcBorders>
              <w:top w:val="single" w:sz="4" w:space="0" w:color="000000" w:themeColor="text1"/>
              <w:left w:val="single" w:sz="4" w:space="0" w:color="000000" w:themeColor="text1"/>
              <w:right w:val="single" w:sz="4" w:space="0" w:color="000000" w:themeColor="text1"/>
            </w:tcBorders>
            <w:vAlign w:val="center"/>
          </w:tcPr>
          <w:p w14:paraId="31CD358F" w14:textId="2BB7DDA1" w:rsidR="00BB0AC8" w:rsidRDefault="00BB0AC8" w:rsidP="00BB0AC8">
            <w:pPr>
              <w:jc w:val="both"/>
              <w:rPr>
                <w:rFonts w:eastAsia="맑은 고딕"/>
                <w:lang w:eastAsia="ko-KR"/>
              </w:rPr>
            </w:pPr>
            <w:r>
              <w:rPr>
                <w:rFonts w:eastAsia="맑은 고딕" w:hint="eastAsia"/>
                <w:lang w:eastAsia="ko-KR"/>
              </w:rPr>
              <w:t>30km/h</w:t>
            </w:r>
          </w:p>
        </w:tc>
        <w:tc>
          <w:tcPr>
            <w:tcW w:w="945" w:type="dxa"/>
            <w:tcBorders>
              <w:top w:val="single" w:sz="4" w:space="0" w:color="000000" w:themeColor="text1"/>
              <w:left w:val="single" w:sz="4" w:space="0" w:color="000000" w:themeColor="text1"/>
              <w:right w:val="single" w:sz="4" w:space="0" w:color="000000" w:themeColor="text1"/>
            </w:tcBorders>
            <w:vAlign w:val="center"/>
          </w:tcPr>
          <w:p w14:paraId="288C6CD7" w14:textId="05DD6E44" w:rsidR="00BB0AC8" w:rsidRDefault="00BB0AC8" w:rsidP="00BB0AC8">
            <w:pPr>
              <w:jc w:val="both"/>
              <w:rPr>
                <w:rFonts w:eastAsia="맑은 고딕"/>
                <w:lang w:eastAsia="ko-KR"/>
              </w:rPr>
            </w:pPr>
            <w:r>
              <w:rPr>
                <w:rFonts w:eastAsia="맑은 고딕" w:hint="eastAsia"/>
                <w:lang w:eastAsia="ko-KR"/>
              </w:rPr>
              <w:t>60km/h</w:t>
            </w:r>
          </w:p>
        </w:tc>
        <w:tc>
          <w:tcPr>
            <w:tcW w:w="945" w:type="dxa"/>
            <w:tcBorders>
              <w:top w:val="single" w:sz="4" w:space="0" w:color="000000" w:themeColor="text1"/>
              <w:left w:val="single" w:sz="4" w:space="0" w:color="000000" w:themeColor="text1"/>
              <w:right w:val="single" w:sz="4" w:space="0" w:color="000000" w:themeColor="text1"/>
            </w:tcBorders>
            <w:vAlign w:val="center"/>
          </w:tcPr>
          <w:p w14:paraId="2E384F4B" w14:textId="3E2B9A5C" w:rsidR="00BB0AC8" w:rsidRDefault="00BB0AC8" w:rsidP="00BB0AC8">
            <w:pPr>
              <w:jc w:val="both"/>
              <w:rPr>
                <w:rFonts w:eastAsia="맑은 고딕"/>
                <w:lang w:eastAsia="ko-KR"/>
              </w:rPr>
            </w:pPr>
            <w:r>
              <w:rPr>
                <w:rFonts w:eastAsia="맑은 고딕" w:hint="eastAsia"/>
                <w:lang w:eastAsia="ko-KR"/>
              </w:rPr>
              <w:t>90km/h</w:t>
            </w:r>
          </w:p>
        </w:tc>
        <w:tc>
          <w:tcPr>
            <w:tcW w:w="945" w:type="dxa"/>
            <w:tcBorders>
              <w:top w:val="single" w:sz="4" w:space="0" w:color="000000" w:themeColor="text1"/>
              <w:left w:val="single" w:sz="4" w:space="0" w:color="000000" w:themeColor="text1"/>
              <w:right w:val="single" w:sz="4" w:space="0" w:color="000000" w:themeColor="text1"/>
            </w:tcBorders>
            <w:vAlign w:val="center"/>
          </w:tcPr>
          <w:p w14:paraId="696751AC" w14:textId="3A178FCE" w:rsidR="00BB0AC8" w:rsidRDefault="00BB0AC8" w:rsidP="00BB0AC8">
            <w:pPr>
              <w:jc w:val="both"/>
              <w:rPr>
                <w:rFonts w:eastAsia="맑은 고딕"/>
                <w:lang w:eastAsia="ko-KR"/>
              </w:rPr>
            </w:pPr>
            <w:r>
              <w:rPr>
                <w:rFonts w:eastAsia="맑은 고딕" w:hint="eastAsia"/>
                <w:lang w:eastAsia="ko-KR"/>
              </w:rPr>
              <w:t>120km/h</w:t>
            </w:r>
          </w:p>
        </w:tc>
      </w:tr>
      <w:tr w:rsidR="00BB0AC8" w:rsidRPr="00E2792D" w14:paraId="1F5F6555" w14:textId="77777777" w:rsidTr="00EE4993">
        <w:trPr>
          <w:trHeight w:val="245"/>
        </w:trPr>
        <w:tc>
          <w:tcPr>
            <w:tcW w:w="1295" w:type="dxa"/>
            <w:vMerge/>
            <w:tcBorders>
              <w:left w:val="single" w:sz="4" w:space="0" w:color="000000" w:themeColor="text1"/>
              <w:right w:val="single" w:sz="4" w:space="0" w:color="000000" w:themeColor="text1"/>
            </w:tcBorders>
            <w:vAlign w:val="center"/>
          </w:tcPr>
          <w:p w14:paraId="307BA4E6" w14:textId="77777777" w:rsidR="00BB0AC8" w:rsidRPr="00E2792D" w:rsidRDefault="00BB0AC8" w:rsidP="00BB0AC8">
            <w:pPr>
              <w:jc w:val="both"/>
              <w:rPr>
                <w:rFonts w:eastAsia="맑은 고딕"/>
                <w:b/>
                <w:color w:val="000000" w:themeColor="text1"/>
                <w:lang w:eastAsia="ko-KR"/>
              </w:rPr>
            </w:pPr>
          </w:p>
        </w:tc>
        <w:tc>
          <w:tcPr>
            <w:tcW w:w="3520" w:type="dxa"/>
            <w:vMerge/>
            <w:tcBorders>
              <w:left w:val="single" w:sz="4" w:space="0" w:color="000000" w:themeColor="text1"/>
              <w:right w:val="single" w:sz="4" w:space="0" w:color="000000" w:themeColor="text1"/>
            </w:tcBorders>
            <w:vAlign w:val="center"/>
          </w:tcPr>
          <w:p w14:paraId="1271C674" w14:textId="77777777" w:rsidR="00BB0AC8" w:rsidRPr="00E2792D" w:rsidRDefault="00BB0AC8" w:rsidP="00BB0AC8">
            <w:pPr>
              <w:jc w:val="both"/>
              <w:rPr>
                <w:rFonts w:eastAsia="맑은 고딕"/>
                <w:b/>
                <w:color w:val="000000" w:themeColor="text1"/>
                <w:lang w:eastAsia="ko-KR"/>
              </w:rPr>
            </w:pP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0BD07" w14:textId="06B668E1" w:rsidR="00BB0AC8" w:rsidRDefault="00BB0AC8" w:rsidP="00BB0AC8">
            <w:pPr>
              <w:jc w:val="both"/>
              <w:rPr>
                <w:rFonts w:eastAsia="맑은 고딕"/>
                <w:lang w:eastAsia="ko-KR"/>
              </w:rPr>
            </w:pPr>
            <w:r>
              <w:rPr>
                <w:rFonts w:eastAsia="맑은 고딕" w:hint="eastAsia"/>
                <w:lang w:eastAsia="ko-KR"/>
              </w:rPr>
              <w:t>50%</w:t>
            </w:r>
          </w:p>
        </w:tc>
        <w:tc>
          <w:tcPr>
            <w:tcW w:w="945" w:type="dxa"/>
            <w:tcBorders>
              <w:left w:val="single" w:sz="4" w:space="0" w:color="000000" w:themeColor="text1"/>
              <w:right w:val="single" w:sz="4" w:space="0" w:color="000000" w:themeColor="text1"/>
            </w:tcBorders>
            <w:vAlign w:val="center"/>
          </w:tcPr>
          <w:p w14:paraId="4CAF587D" w14:textId="5C07F148" w:rsidR="00BB0AC8" w:rsidRDefault="00BB0AC8" w:rsidP="00BB0AC8">
            <w:pPr>
              <w:jc w:val="both"/>
              <w:rPr>
                <w:rFonts w:eastAsia="맑은 고딕"/>
                <w:lang w:eastAsia="ko-KR"/>
              </w:rPr>
            </w:pPr>
            <w:r>
              <w:rPr>
                <w:rFonts w:eastAsia="맑은 고딕" w:hint="eastAsia"/>
                <w:lang w:eastAsia="ko-KR"/>
              </w:rPr>
              <w:t>0.187</w:t>
            </w:r>
          </w:p>
        </w:tc>
        <w:tc>
          <w:tcPr>
            <w:tcW w:w="945" w:type="dxa"/>
            <w:tcBorders>
              <w:left w:val="single" w:sz="4" w:space="0" w:color="000000" w:themeColor="text1"/>
              <w:right w:val="single" w:sz="4" w:space="0" w:color="000000" w:themeColor="text1"/>
            </w:tcBorders>
            <w:vAlign w:val="center"/>
          </w:tcPr>
          <w:p w14:paraId="7DE28A40" w14:textId="47EF528F" w:rsidR="00BB0AC8" w:rsidRDefault="00BB0AC8" w:rsidP="00BB0AC8">
            <w:pPr>
              <w:jc w:val="both"/>
              <w:rPr>
                <w:rFonts w:eastAsia="맑은 고딕"/>
                <w:lang w:eastAsia="ko-KR"/>
              </w:rPr>
            </w:pPr>
            <w:r>
              <w:rPr>
                <w:rFonts w:eastAsia="맑은 고딕" w:hint="eastAsia"/>
                <w:lang w:eastAsia="ko-KR"/>
              </w:rPr>
              <w:t>0.196</w:t>
            </w:r>
          </w:p>
        </w:tc>
        <w:tc>
          <w:tcPr>
            <w:tcW w:w="945" w:type="dxa"/>
            <w:tcBorders>
              <w:left w:val="single" w:sz="4" w:space="0" w:color="000000" w:themeColor="text1"/>
              <w:right w:val="single" w:sz="4" w:space="0" w:color="000000" w:themeColor="text1"/>
            </w:tcBorders>
            <w:vAlign w:val="center"/>
          </w:tcPr>
          <w:p w14:paraId="76DEA718" w14:textId="5835EDBE" w:rsidR="00BB0AC8" w:rsidRDefault="00BB0AC8" w:rsidP="00BB0AC8">
            <w:pPr>
              <w:jc w:val="both"/>
              <w:rPr>
                <w:rFonts w:eastAsia="맑은 고딕"/>
                <w:lang w:eastAsia="ko-KR"/>
              </w:rPr>
            </w:pPr>
            <w:r>
              <w:rPr>
                <w:rFonts w:eastAsia="맑은 고딕" w:hint="eastAsia"/>
                <w:lang w:eastAsia="ko-KR"/>
              </w:rPr>
              <w:t>0.247</w:t>
            </w:r>
          </w:p>
        </w:tc>
        <w:tc>
          <w:tcPr>
            <w:tcW w:w="945" w:type="dxa"/>
            <w:tcBorders>
              <w:left w:val="single" w:sz="4" w:space="0" w:color="000000" w:themeColor="text1"/>
              <w:right w:val="single" w:sz="4" w:space="0" w:color="000000" w:themeColor="text1"/>
            </w:tcBorders>
            <w:vAlign w:val="center"/>
          </w:tcPr>
          <w:p w14:paraId="31D6FAC7" w14:textId="7D56CB27" w:rsidR="00BB0AC8" w:rsidRDefault="00BB0AC8" w:rsidP="00BB0AC8">
            <w:pPr>
              <w:jc w:val="both"/>
              <w:rPr>
                <w:rFonts w:eastAsia="맑은 고딕"/>
                <w:lang w:eastAsia="ko-KR"/>
              </w:rPr>
            </w:pPr>
            <w:r>
              <w:rPr>
                <w:rFonts w:eastAsia="맑은 고딕" w:hint="eastAsia"/>
                <w:lang w:eastAsia="ko-KR"/>
              </w:rPr>
              <w:t>0.39</w:t>
            </w:r>
          </w:p>
        </w:tc>
      </w:tr>
      <w:tr w:rsidR="00BB0AC8" w:rsidRPr="00E2792D" w14:paraId="1C537F52" w14:textId="77777777" w:rsidTr="00EE4993">
        <w:trPr>
          <w:trHeight w:val="245"/>
        </w:trPr>
        <w:tc>
          <w:tcPr>
            <w:tcW w:w="1295" w:type="dxa"/>
            <w:vMerge/>
            <w:tcBorders>
              <w:left w:val="single" w:sz="4" w:space="0" w:color="000000" w:themeColor="text1"/>
              <w:right w:val="single" w:sz="4" w:space="0" w:color="000000" w:themeColor="text1"/>
            </w:tcBorders>
            <w:vAlign w:val="center"/>
          </w:tcPr>
          <w:p w14:paraId="29BF3AD5" w14:textId="77777777" w:rsidR="00BB0AC8" w:rsidRPr="00E2792D" w:rsidRDefault="00BB0AC8" w:rsidP="00BB0AC8">
            <w:pPr>
              <w:jc w:val="both"/>
              <w:rPr>
                <w:rFonts w:eastAsia="맑은 고딕"/>
                <w:b/>
                <w:color w:val="000000" w:themeColor="text1"/>
                <w:lang w:eastAsia="ko-KR"/>
              </w:rPr>
            </w:pPr>
          </w:p>
        </w:tc>
        <w:tc>
          <w:tcPr>
            <w:tcW w:w="3520" w:type="dxa"/>
            <w:vMerge/>
            <w:tcBorders>
              <w:left w:val="single" w:sz="4" w:space="0" w:color="000000" w:themeColor="text1"/>
              <w:right w:val="single" w:sz="4" w:space="0" w:color="000000" w:themeColor="text1"/>
            </w:tcBorders>
            <w:vAlign w:val="center"/>
          </w:tcPr>
          <w:p w14:paraId="2840C5C3" w14:textId="77777777" w:rsidR="00BB0AC8" w:rsidRPr="00E2792D" w:rsidRDefault="00BB0AC8" w:rsidP="00BB0AC8">
            <w:pPr>
              <w:jc w:val="both"/>
              <w:rPr>
                <w:rFonts w:eastAsia="맑은 고딕"/>
                <w:b/>
                <w:color w:val="000000" w:themeColor="text1"/>
                <w:lang w:eastAsia="ko-KR"/>
              </w:rPr>
            </w:pPr>
          </w:p>
        </w:tc>
        <w:tc>
          <w:tcPr>
            <w:tcW w:w="1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AD7C0" w14:textId="27910EFD" w:rsidR="00BB0AC8" w:rsidRDefault="00BB0AC8" w:rsidP="00BB0AC8">
            <w:pPr>
              <w:jc w:val="both"/>
              <w:rPr>
                <w:rFonts w:eastAsia="맑은 고딕"/>
                <w:lang w:eastAsia="ko-KR"/>
              </w:rPr>
            </w:pPr>
            <w:r>
              <w:rPr>
                <w:rFonts w:eastAsia="맑은 고딕" w:hint="eastAsia"/>
                <w:lang w:eastAsia="ko-KR"/>
              </w:rPr>
              <w:t>66%</w:t>
            </w:r>
          </w:p>
        </w:tc>
        <w:tc>
          <w:tcPr>
            <w:tcW w:w="945" w:type="dxa"/>
            <w:tcBorders>
              <w:left w:val="single" w:sz="4" w:space="0" w:color="000000" w:themeColor="text1"/>
              <w:right w:val="single" w:sz="4" w:space="0" w:color="000000" w:themeColor="text1"/>
            </w:tcBorders>
            <w:vAlign w:val="center"/>
          </w:tcPr>
          <w:p w14:paraId="27AD3A29" w14:textId="4491E699" w:rsidR="00BB0AC8" w:rsidRDefault="00BB0AC8" w:rsidP="00BB0AC8">
            <w:pPr>
              <w:jc w:val="both"/>
              <w:rPr>
                <w:rFonts w:eastAsia="맑은 고딕"/>
                <w:lang w:eastAsia="ko-KR"/>
              </w:rPr>
            </w:pPr>
            <w:r>
              <w:rPr>
                <w:rFonts w:eastAsia="맑은 고딕" w:hint="eastAsia"/>
                <w:lang w:eastAsia="ko-KR"/>
              </w:rPr>
              <w:t>0.203</w:t>
            </w:r>
          </w:p>
        </w:tc>
        <w:tc>
          <w:tcPr>
            <w:tcW w:w="945" w:type="dxa"/>
            <w:tcBorders>
              <w:left w:val="single" w:sz="4" w:space="0" w:color="000000" w:themeColor="text1"/>
              <w:right w:val="single" w:sz="4" w:space="0" w:color="000000" w:themeColor="text1"/>
            </w:tcBorders>
            <w:vAlign w:val="center"/>
          </w:tcPr>
          <w:p w14:paraId="3B9CF0AA" w14:textId="244D5855" w:rsidR="00BB0AC8" w:rsidRDefault="00BB0AC8" w:rsidP="00BB0AC8">
            <w:pPr>
              <w:jc w:val="both"/>
              <w:rPr>
                <w:rFonts w:eastAsia="맑은 고딕"/>
                <w:lang w:eastAsia="ko-KR"/>
              </w:rPr>
            </w:pPr>
            <w:r>
              <w:rPr>
                <w:rFonts w:eastAsia="맑은 고딕" w:hint="eastAsia"/>
                <w:lang w:eastAsia="ko-KR"/>
              </w:rPr>
              <w:t>0.319</w:t>
            </w:r>
          </w:p>
        </w:tc>
        <w:tc>
          <w:tcPr>
            <w:tcW w:w="945" w:type="dxa"/>
            <w:tcBorders>
              <w:left w:val="single" w:sz="4" w:space="0" w:color="000000" w:themeColor="text1"/>
              <w:right w:val="single" w:sz="4" w:space="0" w:color="000000" w:themeColor="text1"/>
            </w:tcBorders>
            <w:vAlign w:val="center"/>
          </w:tcPr>
          <w:p w14:paraId="0EC98553" w14:textId="451639E6" w:rsidR="00BB0AC8" w:rsidRDefault="00BB0AC8" w:rsidP="00BB0AC8">
            <w:pPr>
              <w:jc w:val="both"/>
              <w:rPr>
                <w:rFonts w:eastAsia="맑은 고딕"/>
                <w:lang w:eastAsia="ko-KR"/>
              </w:rPr>
            </w:pPr>
            <w:r>
              <w:rPr>
                <w:rFonts w:eastAsia="맑은 고딕" w:hint="eastAsia"/>
                <w:lang w:eastAsia="ko-KR"/>
              </w:rPr>
              <w:t>0.325</w:t>
            </w:r>
          </w:p>
        </w:tc>
        <w:tc>
          <w:tcPr>
            <w:tcW w:w="945" w:type="dxa"/>
            <w:tcBorders>
              <w:left w:val="single" w:sz="4" w:space="0" w:color="000000" w:themeColor="text1"/>
              <w:right w:val="single" w:sz="4" w:space="0" w:color="000000" w:themeColor="text1"/>
            </w:tcBorders>
            <w:vAlign w:val="center"/>
          </w:tcPr>
          <w:p w14:paraId="57EF8F26" w14:textId="665205BF" w:rsidR="00BB0AC8" w:rsidRDefault="00BB0AC8" w:rsidP="00BB0AC8">
            <w:pPr>
              <w:jc w:val="both"/>
              <w:rPr>
                <w:rFonts w:eastAsia="맑은 고딕"/>
                <w:lang w:eastAsia="ko-KR"/>
              </w:rPr>
            </w:pPr>
            <w:r>
              <w:rPr>
                <w:rFonts w:eastAsia="맑은 고딕" w:hint="eastAsia"/>
                <w:lang w:eastAsia="ko-KR"/>
              </w:rPr>
              <w:t>0.48</w:t>
            </w:r>
          </w:p>
        </w:tc>
      </w:tr>
      <w:tr w:rsidR="00BB0AC8" w:rsidRPr="00E2792D" w14:paraId="0CBF2B77" w14:textId="77777777" w:rsidTr="00EE4993">
        <w:trPr>
          <w:trHeight w:val="245"/>
        </w:trPr>
        <w:tc>
          <w:tcPr>
            <w:tcW w:w="1295" w:type="dxa"/>
            <w:vMerge/>
            <w:tcBorders>
              <w:left w:val="single" w:sz="4" w:space="0" w:color="000000" w:themeColor="text1"/>
              <w:right w:val="single" w:sz="4" w:space="0" w:color="000000" w:themeColor="text1"/>
            </w:tcBorders>
            <w:vAlign w:val="center"/>
          </w:tcPr>
          <w:p w14:paraId="4767340C" w14:textId="77777777" w:rsidR="00BB0AC8" w:rsidRPr="00E2792D" w:rsidRDefault="00BB0AC8" w:rsidP="00BB0AC8">
            <w:pPr>
              <w:jc w:val="both"/>
              <w:rPr>
                <w:rFonts w:eastAsia="맑은 고딕"/>
                <w:b/>
                <w:color w:val="000000" w:themeColor="text1"/>
                <w:lang w:eastAsia="ko-KR"/>
              </w:rPr>
            </w:pPr>
          </w:p>
        </w:tc>
        <w:tc>
          <w:tcPr>
            <w:tcW w:w="3520" w:type="dxa"/>
            <w:vMerge/>
            <w:tcBorders>
              <w:left w:val="single" w:sz="4" w:space="0" w:color="000000" w:themeColor="text1"/>
              <w:right w:val="single" w:sz="4" w:space="0" w:color="000000" w:themeColor="text1"/>
            </w:tcBorders>
            <w:vAlign w:val="center"/>
          </w:tcPr>
          <w:p w14:paraId="5D448507" w14:textId="77777777" w:rsidR="00BB0AC8" w:rsidRPr="00E2792D" w:rsidRDefault="00BB0AC8" w:rsidP="00BB0AC8">
            <w:pPr>
              <w:jc w:val="both"/>
              <w:rPr>
                <w:rFonts w:eastAsia="맑은 고딕"/>
                <w:b/>
                <w:color w:val="000000" w:themeColor="text1"/>
                <w:lang w:eastAsia="ko-KR"/>
              </w:rPr>
            </w:pPr>
          </w:p>
        </w:tc>
        <w:tc>
          <w:tcPr>
            <w:tcW w:w="1748" w:type="dxa"/>
            <w:tcBorders>
              <w:top w:val="single" w:sz="4" w:space="0" w:color="000000" w:themeColor="text1"/>
              <w:left w:val="single" w:sz="4" w:space="0" w:color="000000" w:themeColor="text1"/>
              <w:right w:val="single" w:sz="4" w:space="0" w:color="000000" w:themeColor="text1"/>
            </w:tcBorders>
            <w:vAlign w:val="center"/>
          </w:tcPr>
          <w:p w14:paraId="0B249741" w14:textId="5DB02C41" w:rsidR="00BB0AC8" w:rsidRDefault="00BB0AC8" w:rsidP="00BB0AC8">
            <w:pPr>
              <w:jc w:val="both"/>
              <w:rPr>
                <w:rFonts w:eastAsia="맑은 고딕"/>
                <w:lang w:eastAsia="ko-KR"/>
              </w:rPr>
            </w:pPr>
            <w:r>
              <w:rPr>
                <w:rFonts w:eastAsia="맑은 고딕" w:hint="eastAsia"/>
                <w:lang w:eastAsia="ko-KR"/>
              </w:rPr>
              <w:t>80%</w:t>
            </w:r>
          </w:p>
        </w:tc>
        <w:tc>
          <w:tcPr>
            <w:tcW w:w="945" w:type="dxa"/>
            <w:tcBorders>
              <w:left w:val="single" w:sz="4" w:space="0" w:color="000000" w:themeColor="text1"/>
              <w:right w:val="single" w:sz="4" w:space="0" w:color="000000" w:themeColor="text1"/>
            </w:tcBorders>
            <w:vAlign w:val="center"/>
          </w:tcPr>
          <w:p w14:paraId="00A5ADF7" w14:textId="30E70DD7" w:rsidR="00BB0AC8" w:rsidRDefault="00BB0AC8" w:rsidP="00BB0AC8">
            <w:pPr>
              <w:jc w:val="both"/>
              <w:rPr>
                <w:rFonts w:eastAsia="맑은 고딕"/>
                <w:lang w:eastAsia="ko-KR"/>
              </w:rPr>
            </w:pPr>
            <w:r>
              <w:rPr>
                <w:rFonts w:eastAsia="맑은 고딕" w:hint="eastAsia"/>
                <w:lang w:eastAsia="ko-KR"/>
              </w:rPr>
              <w:t>0</w:t>
            </w:r>
            <w:r>
              <w:rPr>
                <w:rFonts w:eastAsia="맑은 고딕"/>
                <w:lang w:eastAsia="ko-KR"/>
              </w:rPr>
              <w:t>.343</w:t>
            </w:r>
          </w:p>
        </w:tc>
        <w:tc>
          <w:tcPr>
            <w:tcW w:w="945" w:type="dxa"/>
            <w:tcBorders>
              <w:left w:val="single" w:sz="4" w:space="0" w:color="000000" w:themeColor="text1"/>
              <w:right w:val="single" w:sz="4" w:space="0" w:color="000000" w:themeColor="text1"/>
            </w:tcBorders>
            <w:vAlign w:val="center"/>
          </w:tcPr>
          <w:p w14:paraId="6F0F9F90" w14:textId="411A014D" w:rsidR="00BB0AC8" w:rsidRDefault="00BB0AC8" w:rsidP="00BB0AC8">
            <w:pPr>
              <w:jc w:val="both"/>
              <w:rPr>
                <w:rFonts w:eastAsia="맑은 고딕"/>
                <w:lang w:eastAsia="ko-KR"/>
              </w:rPr>
            </w:pPr>
            <w:r>
              <w:rPr>
                <w:rFonts w:eastAsia="맑은 고딕" w:hint="eastAsia"/>
                <w:lang w:eastAsia="ko-KR"/>
              </w:rPr>
              <w:t>0.446</w:t>
            </w:r>
          </w:p>
        </w:tc>
        <w:tc>
          <w:tcPr>
            <w:tcW w:w="945" w:type="dxa"/>
            <w:tcBorders>
              <w:left w:val="single" w:sz="4" w:space="0" w:color="000000" w:themeColor="text1"/>
              <w:right w:val="single" w:sz="4" w:space="0" w:color="000000" w:themeColor="text1"/>
            </w:tcBorders>
            <w:vAlign w:val="center"/>
          </w:tcPr>
          <w:p w14:paraId="4569586A" w14:textId="7A951D97" w:rsidR="00BB0AC8" w:rsidRDefault="00BB0AC8" w:rsidP="00BB0AC8">
            <w:pPr>
              <w:jc w:val="both"/>
              <w:rPr>
                <w:rFonts w:eastAsia="맑은 고딕"/>
                <w:lang w:eastAsia="ko-KR"/>
              </w:rPr>
            </w:pPr>
            <w:r>
              <w:rPr>
                <w:rFonts w:eastAsia="맑은 고딕" w:hint="eastAsia"/>
                <w:lang w:eastAsia="ko-KR"/>
              </w:rPr>
              <w:t>0.586</w:t>
            </w:r>
          </w:p>
        </w:tc>
        <w:tc>
          <w:tcPr>
            <w:tcW w:w="945" w:type="dxa"/>
            <w:tcBorders>
              <w:left w:val="single" w:sz="4" w:space="0" w:color="000000" w:themeColor="text1"/>
              <w:right w:val="single" w:sz="4" w:space="0" w:color="000000" w:themeColor="text1"/>
            </w:tcBorders>
            <w:vAlign w:val="center"/>
          </w:tcPr>
          <w:p w14:paraId="28B04120" w14:textId="1F4CAB17" w:rsidR="00BB0AC8" w:rsidRDefault="00BB0AC8" w:rsidP="00BB0AC8">
            <w:pPr>
              <w:jc w:val="both"/>
              <w:rPr>
                <w:rFonts w:eastAsia="맑은 고딕"/>
                <w:lang w:eastAsia="ko-KR"/>
              </w:rPr>
            </w:pPr>
            <w:r>
              <w:rPr>
                <w:rFonts w:eastAsia="맑은 고딕" w:hint="eastAsia"/>
                <w:lang w:eastAsia="ko-KR"/>
              </w:rPr>
              <w:t>0.656</w:t>
            </w:r>
          </w:p>
        </w:tc>
      </w:tr>
    </w:tbl>
    <w:p w14:paraId="2777A2A6" w14:textId="77777777" w:rsidR="00894801" w:rsidRDefault="00894801" w:rsidP="00894801">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0969D442" w14:textId="12E4D936" w:rsidR="00894801" w:rsidRDefault="00894801" w:rsidP="00894801">
      <w:pPr>
        <w:rPr>
          <w:rFonts w:eastAsia="맑은 고딕"/>
          <w:lang w:eastAsia="ko-KR"/>
        </w:rPr>
      </w:pPr>
      <w:r>
        <w:rPr>
          <w:rFonts w:eastAsia="맑은 고딕" w:hint="eastAsia"/>
          <w:lang w:eastAsia="ko-KR"/>
        </w:rPr>
        <w:t xml:space="preserve">For Case B prediction, </w:t>
      </w:r>
      <w:r w:rsidR="009C12A6">
        <w:rPr>
          <w:rFonts w:eastAsia="맑은 고딕"/>
          <w:lang w:eastAsia="ko-KR"/>
        </w:rPr>
        <w:t xml:space="preserve">we assume the example 2 </w:t>
      </w:r>
      <w:r w:rsidR="00C75D61">
        <w:rPr>
          <w:rFonts w:eastAsia="맑은 고딕"/>
          <w:lang w:eastAsia="ko-KR"/>
        </w:rPr>
        <w:t>described in</w:t>
      </w:r>
      <w:r w:rsidR="009C12A6">
        <w:rPr>
          <w:rFonts w:eastAsia="맑은 고딕"/>
          <w:lang w:eastAsia="ko-KR"/>
        </w:rPr>
        <w:t xml:space="preserve"> Figure 2.1-2 in</w:t>
      </w:r>
      <w:r w:rsidR="00C75D61">
        <w:rPr>
          <w:rFonts w:eastAsia="맑은 고딕"/>
          <w:lang w:eastAsia="ko-KR"/>
        </w:rPr>
        <w:t xml:space="preserve"> the summary of [POST127</w:t>
      </w:r>
      <w:proofErr w:type="gramStart"/>
      <w:r w:rsidR="00C75D61">
        <w:rPr>
          <w:rFonts w:eastAsia="맑은 고딕"/>
          <w:lang w:eastAsia="ko-KR"/>
        </w:rPr>
        <w:t>][</w:t>
      </w:r>
      <w:proofErr w:type="gramEnd"/>
      <w:r w:rsidR="00C75D61">
        <w:rPr>
          <w:rFonts w:eastAsia="맑은 고딕"/>
          <w:lang w:eastAsia="ko-KR"/>
        </w:rPr>
        <w:t xml:space="preserve">030] </w:t>
      </w:r>
      <w:r w:rsidR="004B7C43">
        <w:rPr>
          <w:rFonts w:eastAsia="맑은 고딕"/>
          <w:lang w:eastAsia="ko-KR"/>
        </w:rPr>
        <w:t>[3</w:t>
      </w:r>
      <w:r w:rsidR="00C75D61">
        <w:rPr>
          <w:rFonts w:eastAsia="맑은 고딕"/>
          <w:lang w:eastAsia="ko-KR"/>
        </w:rPr>
        <w:t>]</w:t>
      </w:r>
      <w:r w:rsidR="009C12A6">
        <w:rPr>
          <w:rFonts w:eastAsia="맑은 고딕"/>
          <w:lang w:eastAsia="ko-KR"/>
        </w:rPr>
        <w:t>. T</w:t>
      </w:r>
      <w:r>
        <w:rPr>
          <w:rFonts w:eastAsia="맑은 고딕"/>
          <w:lang w:eastAsia="ko-KR"/>
        </w:rPr>
        <w:t xml:space="preserve">he model is trained to predict the future L3 cell-level RSRP </w:t>
      </w:r>
      <w:r w:rsidR="00BF1A42">
        <w:rPr>
          <w:rFonts w:eastAsia="맑은 고딕"/>
          <w:lang w:eastAsia="ko-KR"/>
        </w:rPr>
        <w:t xml:space="preserve">with the interval of ‘sampling period (i.e., </w:t>
      </w:r>
      <w:r w:rsidR="001E1C4F">
        <w:rPr>
          <w:rFonts w:eastAsia="맑은 고딕"/>
          <w:lang w:eastAsia="ko-KR"/>
        </w:rPr>
        <w:t>4</w:t>
      </w:r>
      <w:r w:rsidR="00BF1A42">
        <w:rPr>
          <w:rFonts w:eastAsia="맑은 고딕"/>
          <w:lang w:eastAsia="ko-KR"/>
        </w:rPr>
        <w:t>0msec)’</w:t>
      </w:r>
      <w:r>
        <w:rPr>
          <w:rFonts w:eastAsia="맑은 고딕"/>
          <w:lang w:eastAsia="ko-KR"/>
        </w:rPr>
        <w:t xml:space="preserve"> </w:t>
      </w:r>
      <w:r w:rsidR="00CC0071">
        <w:rPr>
          <w:rFonts w:eastAsia="맑은 고딕"/>
          <w:lang w:eastAsia="ko-KR"/>
        </w:rPr>
        <w:t xml:space="preserve">in PW </w:t>
      </w:r>
      <w:r>
        <w:rPr>
          <w:rFonts w:eastAsia="맑은 고딕"/>
          <w:lang w:eastAsia="ko-KR"/>
        </w:rPr>
        <w:t>based on the historic</w:t>
      </w:r>
      <w:r w:rsidR="00BF1A42">
        <w:rPr>
          <w:rFonts w:eastAsia="맑은 고딕"/>
          <w:lang w:eastAsia="ko-KR"/>
        </w:rPr>
        <w:t>al L3 cell-level</w:t>
      </w:r>
      <w:r>
        <w:rPr>
          <w:rFonts w:eastAsia="맑은 고딕"/>
          <w:lang w:eastAsia="ko-KR"/>
        </w:rPr>
        <w:t xml:space="preserve"> RSRP </w:t>
      </w:r>
      <w:r w:rsidR="00BF1A42">
        <w:rPr>
          <w:rFonts w:eastAsia="맑은 고딕"/>
          <w:lang w:eastAsia="ko-KR"/>
        </w:rPr>
        <w:t>with the interval of ‘sampling period *1/</w:t>
      </w:r>
      <w:r w:rsidR="00894480">
        <w:rPr>
          <w:rFonts w:eastAsia="맑은 고딕"/>
          <w:lang w:eastAsia="ko-KR"/>
        </w:rPr>
        <w:t>(1-</w:t>
      </w:r>
      <w:r w:rsidR="00BF1A42">
        <w:rPr>
          <w:rFonts w:eastAsia="맑은 고딕"/>
          <w:lang w:eastAsia="ko-KR"/>
        </w:rPr>
        <w:t>R</w:t>
      </w:r>
      <w:r w:rsidR="00894480">
        <w:rPr>
          <w:rFonts w:eastAsia="맑은 고딕"/>
          <w:lang w:eastAsia="ko-KR"/>
        </w:rPr>
        <w:t>)</w:t>
      </w:r>
      <w:r w:rsidR="00BF1A42">
        <w:rPr>
          <w:rFonts w:eastAsia="맑은 고딕"/>
          <w:lang w:eastAsia="ko-KR"/>
        </w:rPr>
        <w:t>’</w:t>
      </w:r>
      <w:r w:rsidR="00CC0071">
        <w:rPr>
          <w:rFonts w:eastAsia="맑은 고딕"/>
          <w:lang w:eastAsia="ko-KR"/>
        </w:rPr>
        <w:t xml:space="preserve"> in OW</w:t>
      </w:r>
      <w:r>
        <w:rPr>
          <w:rFonts w:eastAsia="맑은 고딕"/>
          <w:lang w:eastAsia="ko-KR"/>
        </w:rPr>
        <w:t xml:space="preserve">. </w:t>
      </w:r>
      <w:r w:rsidR="00BF1A42">
        <w:rPr>
          <w:rFonts w:eastAsia="맑은 고딕"/>
          <w:lang w:eastAsia="ko-KR"/>
        </w:rPr>
        <w:t>For example, let’s assume the case with measurement re</w:t>
      </w:r>
      <w:r w:rsidR="00930842">
        <w:rPr>
          <w:rFonts w:eastAsia="맑은 고딕"/>
          <w:lang w:eastAsia="ko-KR"/>
        </w:rPr>
        <w:t>duction rate (</w:t>
      </w:r>
      <w:r w:rsidR="00894480">
        <w:rPr>
          <w:rFonts w:eastAsia="맑은 고딕"/>
          <w:lang w:eastAsia="ko-KR"/>
        </w:rPr>
        <w:t xml:space="preserve">= </w:t>
      </w:r>
      <w:r w:rsidR="00CC0071">
        <w:rPr>
          <w:rFonts w:eastAsia="맑은 고딕"/>
          <w:lang w:eastAsia="ko-KR"/>
        </w:rPr>
        <w:t>2/3</w:t>
      </w:r>
      <w:r w:rsidR="00BF1A42">
        <w:rPr>
          <w:rFonts w:eastAsia="맑은 고딕"/>
          <w:lang w:eastAsia="ko-KR"/>
        </w:rPr>
        <w:t xml:space="preserve">) as in Figure </w:t>
      </w:r>
      <w:r w:rsidR="003C0585">
        <w:rPr>
          <w:rFonts w:eastAsia="맑은 고딕"/>
          <w:lang w:eastAsia="ko-KR"/>
        </w:rPr>
        <w:t>2</w:t>
      </w:r>
      <w:r w:rsidR="00BF1A42">
        <w:rPr>
          <w:rFonts w:eastAsia="맑은 고딕"/>
          <w:lang w:eastAsia="ko-KR"/>
        </w:rPr>
        <w:t xml:space="preserve"> below. </w:t>
      </w:r>
      <w:r w:rsidR="000D7362">
        <w:rPr>
          <w:rFonts w:eastAsia="맑은 고딕"/>
          <w:lang w:eastAsia="ko-KR"/>
        </w:rPr>
        <w:t>In this scenario</w:t>
      </w:r>
      <w:r w:rsidR="00930842">
        <w:rPr>
          <w:rFonts w:eastAsia="맑은 고딕"/>
          <w:lang w:eastAsia="ko-KR"/>
        </w:rPr>
        <w:t xml:space="preserve">, at the </w:t>
      </w:r>
      <w:r w:rsidR="000D7362">
        <w:rPr>
          <w:rFonts w:eastAsia="맑은 고딕"/>
          <w:lang w:eastAsia="ko-KR"/>
        </w:rPr>
        <w:t xml:space="preserve">specific </w:t>
      </w:r>
      <w:r w:rsidR="00930842">
        <w:rPr>
          <w:rFonts w:eastAsia="맑은 고딕"/>
          <w:lang w:eastAsia="ko-KR"/>
        </w:rPr>
        <w:t>time instance ‘</w:t>
      </w:r>
      <w:proofErr w:type="spellStart"/>
      <w:r w:rsidR="00930842">
        <w:rPr>
          <w:rFonts w:eastAsia="맑은 고딕"/>
          <w:lang w:eastAsia="ko-KR"/>
        </w:rPr>
        <w:t>T</w:t>
      </w:r>
      <w:r w:rsidR="00930842" w:rsidRPr="00930842">
        <w:rPr>
          <w:rFonts w:eastAsia="맑은 고딕"/>
          <w:sz w:val="16"/>
          <w:lang w:eastAsia="ko-KR"/>
        </w:rPr>
        <w:t>n</w:t>
      </w:r>
      <w:proofErr w:type="spellEnd"/>
      <w:r w:rsidR="00930842">
        <w:rPr>
          <w:rFonts w:eastAsia="맑은 고딕"/>
          <w:lang w:eastAsia="ko-KR"/>
        </w:rPr>
        <w:t xml:space="preserve">’, the model inference can be performed to predict the future RSRP </w:t>
      </w:r>
      <w:r w:rsidR="000D7362">
        <w:rPr>
          <w:rFonts w:eastAsia="맑은 고딕"/>
          <w:lang w:eastAsia="ko-KR"/>
        </w:rPr>
        <w:t>values for</w:t>
      </w:r>
      <w:r w:rsidR="00930842">
        <w:rPr>
          <w:rFonts w:eastAsia="맑은 고딕"/>
          <w:lang w:eastAsia="ko-KR"/>
        </w:rPr>
        <w:t xml:space="preserve"> </w:t>
      </w:r>
      <w:r w:rsidR="00CC0071">
        <w:rPr>
          <w:rFonts w:eastAsia="맑은 고딕"/>
          <w:lang w:eastAsia="ko-KR"/>
        </w:rPr>
        <w:t>2</w:t>
      </w:r>
      <w:r w:rsidR="00500BDA">
        <w:rPr>
          <w:rFonts w:eastAsia="맑은 고딕"/>
          <w:lang w:eastAsia="ko-KR"/>
        </w:rPr>
        <w:t xml:space="preserve"> </w:t>
      </w:r>
      <w:r w:rsidR="00930842">
        <w:rPr>
          <w:rFonts w:eastAsia="맑은 고딕"/>
          <w:lang w:eastAsia="ko-KR"/>
        </w:rPr>
        <w:t>di</w:t>
      </w:r>
      <w:r w:rsidR="000D7362">
        <w:rPr>
          <w:rFonts w:eastAsia="맑은 고딕"/>
          <w:lang w:eastAsia="ko-KR"/>
        </w:rPr>
        <w:t>stinct</w:t>
      </w:r>
      <w:r w:rsidR="00930842">
        <w:rPr>
          <w:rFonts w:eastAsia="맑은 고딕"/>
          <w:lang w:eastAsia="ko-KR"/>
        </w:rPr>
        <w:t xml:space="preserve"> time instances between the current (</w:t>
      </w:r>
      <w:proofErr w:type="spellStart"/>
      <w:r w:rsidR="00930842">
        <w:rPr>
          <w:rFonts w:eastAsia="맑은 고딕"/>
          <w:lang w:eastAsia="ko-KR"/>
        </w:rPr>
        <w:t>T</w:t>
      </w:r>
      <w:r w:rsidR="00930842" w:rsidRPr="00930842">
        <w:rPr>
          <w:rFonts w:eastAsia="맑은 고딕"/>
          <w:sz w:val="16"/>
          <w:lang w:eastAsia="ko-KR"/>
        </w:rPr>
        <w:t>n</w:t>
      </w:r>
      <w:proofErr w:type="spellEnd"/>
      <w:r w:rsidR="00930842">
        <w:rPr>
          <w:rFonts w:eastAsia="맑은 고딕"/>
          <w:lang w:eastAsia="ko-KR"/>
        </w:rPr>
        <w:t xml:space="preserve">) and the </w:t>
      </w:r>
      <w:r w:rsidR="000D7362">
        <w:rPr>
          <w:rFonts w:eastAsia="맑은 고딕"/>
          <w:lang w:eastAsia="ko-KR"/>
        </w:rPr>
        <w:t>subsequent</w:t>
      </w:r>
      <w:r w:rsidR="00930842">
        <w:rPr>
          <w:rFonts w:eastAsia="맑은 고딕"/>
          <w:lang w:eastAsia="ko-KR"/>
        </w:rPr>
        <w:t xml:space="preserve"> (T</w:t>
      </w:r>
      <w:r w:rsidR="00930842" w:rsidRPr="00930842">
        <w:rPr>
          <w:rFonts w:eastAsia="맑은 고딕"/>
          <w:sz w:val="16"/>
          <w:lang w:eastAsia="ko-KR"/>
        </w:rPr>
        <w:t>n+1</w:t>
      </w:r>
      <w:r w:rsidR="00930842">
        <w:rPr>
          <w:rFonts w:eastAsia="맑은 고딕"/>
          <w:lang w:eastAsia="ko-KR"/>
        </w:rPr>
        <w:t>) measurement time instance.</w:t>
      </w:r>
      <w:r w:rsidR="00894480">
        <w:rPr>
          <w:rFonts w:eastAsia="맑은 고딕"/>
          <w:lang w:eastAsia="ko-KR"/>
        </w:rPr>
        <w:t xml:space="preserve"> </w:t>
      </w:r>
      <w:r w:rsidR="00500BDA">
        <w:rPr>
          <w:rFonts w:eastAsia="맑은 고딕"/>
          <w:lang w:eastAsia="ko-KR"/>
        </w:rPr>
        <w:t xml:space="preserve">With the assumption, </w:t>
      </w:r>
      <w:r w:rsidR="0095612C">
        <w:rPr>
          <w:rFonts w:eastAsia="맑은 고딕"/>
          <w:lang w:eastAsia="ko-KR"/>
        </w:rPr>
        <w:t xml:space="preserve">the number of </w:t>
      </w:r>
      <w:r w:rsidR="00500BDA">
        <w:rPr>
          <w:rFonts w:eastAsia="맑은 고딕"/>
          <w:lang w:eastAsia="ko-KR"/>
        </w:rPr>
        <w:t>predict</w:t>
      </w:r>
      <w:r w:rsidR="00CC0071">
        <w:rPr>
          <w:rFonts w:eastAsia="맑은 고딕"/>
          <w:lang w:eastAsia="ko-KR"/>
        </w:rPr>
        <w:t>ed</w:t>
      </w:r>
      <w:r w:rsidR="00894480">
        <w:rPr>
          <w:rFonts w:eastAsia="맑은 고딕"/>
          <w:lang w:eastAsia="ko-KR"/>
        </w:rPr>
        <w:t xml:space="preserve"> time instances</w:t>
      </w:r>
      <w:r w:rsidR="00A204EB">
        <w:rPr>
          <w:rFonts w:eastAsia="맑은 고딕"/>
          <w:lang w:eastAsia="ko-KR"/>
        </w:rPr>
        <w:t xml:space="preserve"> </w:t>
      </w:r>
      <w:r w:rsidR="0095612C">
        <w:rPr>
          <w:rFonts w:eastAsia="맑은 고딕"/>
          <w:lang w:eastAsia="ko-KR"/>
        </w:rPr>
        <w:t xml:space="preserve">can be 1, </w:t>
      </w:r>
      <w:r w:rsidR="00CC0071">
        <w:rPr>
          <w:rFonts w:eastAsia="맑은 고딕"/>
          <w:lang w:eastAsia="ko-KR"/>
        </w:rPr>
        <w:t>2</w:t>
      </w:r>
      <w:r w:rsidR="0095612C">
        <w:rPr>
          <w:rFonts w:eastAsia="맑은 고딕"/>
          <w:lang w:eastAsia="ko-KR"/>
        </w:rPr>
        <w:t xml:space="preserve">, </w:t>
      </w:r>
      <w:r w:rsidR="00CC0071">
        <w:rPr>
          <w:rFonts w:eastAsia="맑은 고딕"/>
          <w:lang w:eastAsia="ko-KR"/>
        </w:rPr>
        <w:t>4</w:t>
      </w:r>
      <w:r w:rsidR="0095612C">
        <w:rPr>
          <w:rFonts w:eastAsia="맑은 고딕"/>
          <w:lang w:eastAsia="ko-KR"/>
        </w:rPr>
        <w:t xml:space="preserve"> </w:t>
      </w:r>
      <w:r w:rsidR="00894480">
        <w:rPr>
          <w:rFonts w:eastAsia="맑은 고딕"/>
          <w:lang w:eastAsia="ko-KR"/>
        </w:rPr>
        <w:t>for the d</w:t>
      </w:r>
      <w:r w:rsidR="000D7362">
        <w:rPr>
          <w:rFonts w:eastAsia="맑은 고딕"/>
          <w:lang w:eastAsia="ko-KR"/>
        </w:rPr>
        <w:t>istinct</w:t>
      </w:r>
      <w:r w:rsidR="00894480">
        <w:rPr>
          <w:rFonts w:eastAsia="맑은 고딕"/>
          <w:lang w:eastAsia="ko-KR"/>
        </w:rPr>
        <w:t xml:space="preserve"> measurement reduction rate</w:t>
      </w:r>
      <w:r w:rsidR="000D7362">
        <w:rPr>
          <w:rFonts w:eastAsia="맑은 고딕"/>
          <w:lang w:eastAsia="ko-KR"/>
        </w:rPr>
        <w:t>s</w:t>
      </w:r>
      <w:r w:rsidR="00894480">
        <w:rPr>
          <w:rFonts w:eastAsia="맑은 고딕"/>
          <w:lang w:eastAsia="ko-KR"/>
        </w:rPr>
        <w:t xml:space="preserve"> 1/2</w:t>
      </w:r>
      <w:r w:rsidR="00CC0071">
        <w:rPr>
          <w:rFonts w:eastAsia="맑은 고딕"/>
          <w:lang w:eastAsia="ko-KR"/>
        </w:rPr>
        <w:t>(=50%)</w:t>
      </w:r>
      <w:r w:rsidR="00894480">
        <w:rPr>
          <w:rFonts w:eastAsia="맑은 고딕"/>
          <w:lang w:eastAsia="ko-KR"/>
        </w:rPr>
        <w:t>,</w:t>
      </w:r>
      <w:r w:rsidR="000D7362">
        <w:rPr>
          <w:rFonts w:eastAsia="맑은 고딕"/>
          <w:lang w:val="en-US" w:eastAsia="ko-KR"/>
        </w:rPr>
        <w:t xml:space="preserve"> </w:t>
      </w:r>
      <w:r w:rsidR="00CC0071">
        <w:rPr>
          <w:rFonts w:eastAsia="맑은 고딕"/>
          <w:lang w:val="en-US" w:eastAsia="ko-KR"/>
        </w:rPr>
        <w:t>2/3(=66%), 4/5(=80%)</w:t>
      </w:r>
      <w:r w:rsidR="0095612C">
        <w:rPr>
          <w:rFonts w:eastAsia="맑은 고딕"/>
          <w:lang w:val="en-US" w:eastAsia="ko-KR"/>
        </w:rPr>
        <w:t>,</w:t>
      </w:r>
      <w:r w:rsidR="000D7362">
        <w:rPr>
          <w:rFonts w:eastAsia="맑은 고딕"/>
          <w:lang w:val="en-US" w:eastAsia="ko-KR"/>
        </w:rPr>
        <w:t xml:space="preserve"> respectively</w:t>
      </w:r>
      <w:r w:rsidR="00894480">
        <w:rPr>
          <w:rFonts w:eastAsia="맑은 고딕"/>
          <w:lang w:val="en-US" w:eastAsia="ko-KR"/>
        </w:rPr>
        <w:t>.</w:t>
      </w:r>
    </w:p>
    <w:p w14:paraId="69D9BCD4" w14:textId="2D25ACD3" w:rsidR="00BF1A42" w:rsidRDefault="00CC0071" w:rsidP="00BF1A42">
      <w:pPr>
        <w:keepNext/>
      </w:pPr>
      <w:r>
        <w:object w:dxaOrig="6580" w:dyaOrig="3140" w14:anchorId="4EEA6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29.6pt" o:ole="">
            <v:imagedata r:id="rId12" o:title=""/>
          </v:shape>
          <o:OLEObject Type="Embed" ProgID="Visio.Drawing.15" ShapeID="_x0000_i1025" DrawAspect="Content" ObjectID="_1789562112" r:id="rId13"/>
        </w:object>
      </w:r>
    </w:p>
    <w:p w14:paraId="6C722D25" w14:textId="47318B82" w:rsidR="00511B83" w:rsidRDefault="00BF1A42" w:rsidP="00BF1A42">
      <w:pPr>
        <w:pStyle w:val="af5"/>
        <w:rPr>
          <w:rFonts w:eastAsia="맑은 고딕"/>
          <w:b w:val="0"/>
          <w:lang w:val="en-US" w:eastAsia="ko-KR"/>
        </w:rPr>
      </w:pPr>
      <w:r>
        <w:t xml:space="preserve">Figure </w:t>
      </w:r>
      <w:r>
        <w:fldChar w:fldCharType="begin"/>
      </w:r>
      <w:r>
        <w:instrText xml:space="preserve"> SEQ Figure \* ARABIC </w:instrText>
      </w:r>
      <w:r>
        <w:fldChar w:fldCharType="separate"/>
      </w:r>
      <w:r w:rsidR="00AB21EE">
        <w:rPr>
          <w:noProof/>
        </w:rPr>
        <w:t>2</w:t>
      </w:r>
      <w:r>
        <w:fldChar w:fldCharType="end"/>
      </w:r>
      <w:r w:rsidR="00930842">
        <w:t xml:space="preserve">. Example of Case B prediction with the measurement reduction rate </w:t>
      </w:r>
      <w:r w:rsidR="00CC0071">
        <w:t>2/3</w:t>
      </w:r>
      <w:r w:rsidR="00930842">
        <w:t>(=</w:t>
      </w:r>
      <w:r w:rsidR="00CC0071">
        <w:t>66%</w:t>
      </w:r>
      <w:r w:rsidR="00930842">
        <w:t>)</w:t>
      </w:r>
    </w:p>
    <w:p w14:paraId="314849DE" w14:textId="77777777" w:rsidR="0095612C" w:rsidRDefault="0095612C" w:rsidP="007906A1">
      <w:pPr>
        <w:rPr>
          <w:rFonts w:eastAsia="맑은 고딕"/>
          <w:lang w:val="en-US" w:eastAsia="ko-KR"/>
        </w:rPr>
      </w:pPr>
    </w:p>
    <w:p w14:paraId="089F036F" w14:textId="3DCE5A80" w:rsidR="00894480" w:rsidRDefault="00894480" w:rsidP="007906A1">
      <w:pPr>
        <w:rPr>
          <w:rFonts w:eastAsia="맑은 고딕"/>
          <w:lang w:val="en-US" w:eastAsia="ko-KR"/>
        </w:rPr>
      </w:pPr>
      <w:r>
        <w:rPr>
          <w:rFonts w:eastAsia="맑은 고딕"/>
          <w:lang w:val="en-US" w:eastAsia="ko-KR"/>
        </w:rPr>
        <w:t xml:space="preserve">Table </w:t>
      </w:r>
      <w:r w:rsidR="00B9395F">
        <w:rPr>
          <w:rFonts w:eastAsia="맑은 고딕"/>
          <w:lang w:val="en-US" w:eastAsia="ko-KR"/>
        </w:rPr>
        <w:t>4</w:t>
      </w:r>
      <w:r w:rsidR="0095612C">
        <w:rPr>
          <w:rFonts w:eastAsia="맑은 고딕"/>
          <w:lang w:val="en-US" w:eastAsia="ko-KR"/>
        </w:rPr>
        <w:t xml:space="preserve"> </w:t>
      </w:r>
      <w:r w:rsidRPr="00894480">
        <w:rPr>
          <w:rFonts w:eastAsia="맑은 고딕"/>
          <w:lang w:val="en-US" w:eastAsia="ko-KR"/>
        </w:rPr>
        <w:t>show</w:t>
      </w:r>
      <w:r w:rsidR="0095612C">
        <w:rPr>
          <w:rFonts w:eastAsia="맑은 고딕"/>
          <w:lang w:val="en-US" w:eastAsia="ko-KR"/>
        </w:rPr>
        <w:t>s</w:t>
      </w:r>
      <w:r w:rsidRPr="00894480">
        <w:rPr>
          <w:rFonts w:eastAsia="맑은 고딕"/>
          <w:lang w:val="en-US" w:eastAsia="ko-KR"/>
        </w:rPr>
        <w:t xml:space="preserve"> </w:t>
      </w:r>
      <w:r w:rsidR="0095612C">
        <w:rPr>
          <w:rFonts w:eastAsia="맑은 고딕"/>
          <w:lang w:val="en-US" w:eastAsia="ko-KR"/>
        </w:rPr>
        <w:t xml:space="preserve">the evaluation results </w:t>
      </w:r>
      <w:r w:rsidRPr="00894480">
        <w:rPr>
          <w:rFonts w:eastAsia="맑은 고딕"/>
          <w:lang w:val="en-US" w:eastAsia="ko-KR"/>
        </w:rPr>
        <w:t>that the average L3 cell le</w:t>
      </w:r>
      <w:r w:rsidR="00EC4C7A">
        <w:rPr>
          <w:rFonts w:eastAsia="맑은 고딕"/>
          <w:lang w:val="en-US" w:eastAsia="ko-KR"/>
        </w:rPr>
        <w:t>vel RSRP difference</w:t>
      </w:r>
      <w:r w:rsidR="00B9395F">
        <w:rPr>
          <w:rFonts w:eastAsia="맑은 고딕"/>
          <w:lang w:val="en-US" w:eastAsia="ko-KR"/>
        </w:rPr>
        <w:t xml:space="preserve"> for the UE speed 30km/h</w:t>
      </w:r>
      <w:r w:rsidR="00EC4C7A">
        <w:rPr>
          <w:rFonts w:eastAsia="맑은 고딕"/>
          <w:lang w:val="en-US" w:eastAsia="ko-KR"/>
        </w:rPr>
        <w:t xml:space="preserve"> can be 0.1</w:t>
      </w:r>
      <w:r w:rsidR="00B9395F">
        <w:rPr>
          <w:rFonts w:eastAsia="맑은 고딕"/>
          <w:lang w:val="en-US" w:eastAsia="ko-KR"/>
        </w:rPr>
        <w:t>87</w:t>
      </w:r>
      <w:r w:rsidR="00EC4C7A">
        <w:rPr>
          <w:rFonts w:eastAsia="맑은 고딕"/>
          <w:lang w:val="en-US" w:eastAsia="ko-KR"/>
        </w:rPr>
        <w:t>, 0.2</w:t>
      </w:r>
      <w:r w:rsidR="00B9395F">
        <w:rPr>
          <w:rFonts w:eastAsia="맑은 고딕"/>
          <w:lang w:val="en-US" w:eastAsia="ko-KR"/>
        </w:rPr>
        <w:t>03</w:t>
      </w:r>
      <w:r w:rsidR="00EC4C7A">
        <w:rPr>
          <w:rFonts w:eastAsia="맑은 고딕"/>
          <w:lang w:val="en-US" w:eastAsia="ko-KR"/>
        </w:rPr>
        <w:t>, 0.</w:t>
      </w:r>
      <w:r w:rsidR="00B9395F">
        <w:rPr>
          <w:rFonts w:eastAsia="맑은 고딕"/>
          <w:lang w:val="en-US" w:eastAsia="ko-KR"/>
        </w:rPr>
        <w:t>343</w:t>
      </w:r>
      <w:r w:rsidRPr="00894480">
        <w:rPr>
          <w:rFonts w:eastAsia="맑은 고딕"/>
          <w:lang w:val="en-US" w:eastAsia="ko-KR"/>
        </w:rPr>
        <w:t xml:space="preserve"> dB for each of the </w:t>
      </w:r>
      <w:r w:rsidR="00EC4C7A">
        <w:rPr>
          <w:rFonts w:eastAsia="맑은 고딕"/>
          <w:lang w:val="en-US" w:eastAsia="ko-KR"/>
        </w:rPr>
        <w:t>different</w:t>
      </w:r>
      <w:r>
        <w:rPr>
          <w:rFonts w:eastAsia="맑은 고딕"/>
          <w:lang w:val="en-US" w:eastAsia="ko-KR"/>
        </w:rPr>
        <w:t xml:space="preserve"> </w:t>
      </w:r>
      <w:r w:rsidRPr="00894480">
        <w:rPr>
          <w:rFonts w:eastAsia="맑은 고딕"/>
          <w:lang w:val="en-US" w:eastAsia="ko-KR"/>
        </w:rPr>
        <w:t>measurement reduction rate</w:t>
      </w:r>
      <w:r w:rsidR="00EC4C7A">
        <w:rPr>
          <w:rFonts w:eastAsia="맑은 고딕"/>
          <w:lang w:val="en-US" w:eastAsia="ko-KR"/>
        </w:rPr>
        <w:t>s</w:t>
      </w:r>
      <w:r w:rsidRPr="00894480">
        <w:rPr>
          <w:rFonts w:eastAsia="맑은 고딕"/>
          <w:lang w:val="en-US" w:eastAsia="ko-KR"/>
        </w:rPr>
        <w:t xml:space="preserve"> 1/</w:t>
      </w:r>
      <w:r w:rsidR="00835AD7">
        <w:rPr>
          <w:rFonts w:eastAsia="맑은 고딕"/>
          <w:lang w:val="en-US" w:eastAsia="ko-KR"/>
        </w:rPr>
        <w:t>2</w:t>
      </w:r>
      <w:r w:rsidR="00B9395F">
        <w:rPr>
          <w:rFonts w:eastAsia="맑은 고딕"/>
          <w:lang w:eastAsia="ko-KR"/>
        </w:rPr>
        <w:t>(=50%),</w:t>
      </w:r>
      <w:r w:rsidR="00B9395F">
        <w:rPr>
          <w:rFonts w:eastAsia="맑은 고딕"/>
          <w:lang w:val="en-US" w:eastAsia="ko-KR"/>
        </w:rPr>
        <w:t xml:space="preserve"> 2/3(=66%), 4/5(=80%)</w:t>
      </w:r>
      <w:r w:rsidR="003A52C5">
        <w:rPr>
          <w:rFonts w:eastAsia="맑은 고딕"/>
          <w:lang w:val="en-US" w:eastAsia="ko-KR"/>
        </w:rPr>
        <w:t>,</w:t>
      </w:r>
      <w:r w:rsidR="00EC4C7A">
        <w:rPr>
          <w:rFonts w:eastAsia="맑은 고딕"/>
          <w:lang w:val="en-US" w:eastAsia="ko-KR"/>
        </w:rPr>
        <w:t xml:space="preserve"> separately</w:t>
      </w:r>
      <w:r w:rsidRPr="00894480">
        <w:rPr>
          <w:rFonts w:eastAsia="맑은 고딕"/>
          <w:lang w:val="en-US" w:eastAsia="ko-KR"/>
        </w:rPr>
        <w:t>.</w:t>
      </w:r>
      <w:r>
        <w:rPr>
          <w:rFonts w:eastAsia="맑은 고딕"/>
          <w:lang w:val="en-US" w:eastAsia="ko-KR"/>
        </w:rPr>
        <w:t xml:space="preserve"> From the results, we can also find the tradeoff between measurement reduction rate and prediction accuracy.</w:t>
      </w:r>
      <w:r w:rsidR="005145B1">
        <w:rPr>
          <w:rFonts w:eastAsia="맑은 고딕"/>
          <w:lang w:val="en-US" w:eastAsia="ko-KR"/>
        </w:rPr>
        <w:t xml:space="preserve"> As the higher measurement reduction rate is used for Case B prediction, the measurement overhead at the UE side decreases, but the RSRP difference increases, which can result in HO KPI degradation. </w:t>
      </w:r>
      <w:r w:rsidR="00835AD7">
        <w:rPr>
          <w:rFonts w:eastAsia="맑은 고딕"/>
          <w:lang w:val="en-US" w:eastAsia="ko-KR"/>
        </w:rPr>
        <w:t>From UE’s perspective, it can prefer a higher measurement reduction rate to reduce its measurement overhead, but NW may be conservative about reducing the measurement overhead too much to maintain overall HO performance. Thus, we need to study how UE/</w:t>
      </w:r>
      <w:proofErr w:type="spellStart"/>
      <w:r w:rsidR="00835AD7">
        <w:rPr>
          <w:rFonts w:eastAsia="맑은 고딕"/>
          <w:lang w:val="en-US" w:eastAsia="ko-KR"/>
        </w:rPr>
        <w:t>gNB</w:t>
      </w:r>
      <w:proofErr w:type="spellEnd"/>
      <w:r w:rsidR="00835AD7">
        <w:rPr>
          <w:rFonts w:eastAsia="맑은 고딕"/>
          <w:lang w:val="en-US" w:eastAsia="ko-KR"/>
        </w:rPr>
        <w:t xml:space="preserve"> can determine </w:t>
      </w:r>
      <w:r w:rsidR="00EC4C7A">
        <w:rPr>
          <w:rFonts w:eastAsia="맑은 고딕"/>
          <w:lang w:val="en-US" w:eastAsia="ko-KR"/>
        </w:rPr>
        <w:t>or negotiate a suitable</w:t>
      </w:r>
      <w:r w:rsidR="00835AD7">
        <w:rPr>
          <w:rFonts w:eastAsia="맑은 고딕"/>
          <w:lang w:val="en-US" w:eastAsia="ko-KR"/>
        </w:rPr>
        <w:t xml:space="preserve"> value of measurement reduction rate for Case B prediction.</w:t>
      </w:r>
    </w:p>
    <w:p w14:paraId="22925FF9" w14:textId="36AF6296" w:rsidR="00835AD7" w:rsidRDefault="00835AD7" w:rsidP="00835AD7">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9</w:t>
      </w:r>
      <w:r w:rsidRPr="007B4676">
        <w:rPr>
          <w:rFonts w:eastAsia="맑은 고딕"/>
          <w:b/>
          <w:lang w:val="en-US" w:eastAsia="ko-KR"/>
        </w:rPr>
        <w:t>:</w:t>
      </w:r>
      <w:r>
        <w:rPr>
          <w:rFonts w:eastAsia="맑은 고딕"/>
          <w:b/>
          <w:lang w:val="en-US" w:eastAsia="ko-KR"/>
        </w:rPr>
        <w:t xml:space="preserve"> For Case B temporal domain prediction in FR1, the evaluation results show that the average L3 cell level RSRP difference can be </w:t>
      </w:r>
      <w:r w:rsidR="00F07CA2">
        <w:rPr>
          <w:rFonts w:eastAsia="맑은 고딕"/>
          <w:b/>
          <w:lang w:val="en-US" w:eastAsia="ko-KR"/>
        </w:rPr>
        <w:t>0.187, 0.203, 0.343</w:t>
      </w:r>
      <w:r>
        <w:rPr>
          <w:rFonts w:eastAsia="맑은 고딕"/>
          <w:b/>
          <w:lang w:val="en-US" w:eastAsia="ko-KR"/>
        </w:rPr>
        <w:t xml:space="preserve"> dB for each of the measurement reduction rate </w:t>
      </w:r>
      <w:r w:rsidR="00EC4C7A">
        <w:rPr>
          <w:rFonts w:eastAsia="맑은 고딕"/>
          <w:b/>
          <w:lang w:val="en-US" w:eastAsia="ko-KR"/>
        </w:rPr>
        <w:t>1/2</w:t>
      </w:r>
      <w:r w:rsidR="00F07CA2" w:rsidRPr="003C0585">
        <w:rPr>
          <w:rFonts w:eastAsia="맑은 고딕"/>
          <w:b/>
          <w:lang w:val="en-US" w:eastAsia="ko-KR"/>
        </w:rPr>
        <w:t>(=50%), 2/3(=66%), 4/5(=80%)</w:t>
      </w:r>
      <w:r w:rsidR="00F07CA2">
        <w:rPr>
          <w:rFonts w:eastAsia="맑은 고딕"/>
          <w:b/>
          <w:lang w:val="en-US" w:eastAsia="ko-KR"/>
        </w:rPr>
        <w:t>,</w:t>
      </w:r>
      <w:r w:rsidR="00EC4C7A">
        <w:rPr>
          <w:rFonts w:eastAsia="맑은 고딕"/>
          <w:b/>
          <w:lang w:val="en-US" w:eastAsia="ko-KR"/>
        </w:rPr>
        <w:t xml:space="preserve"> respectively</w:t>
      </w:r>
      <w:r>
        <w:rPr>
          <w:rFonts w:eastAsia="맑은 고딕"/>
          <w:b/>
          <w:lang w:val="en-US" w:eastAsia="ko-KR"/>
        </w:rPr>
        <w:t>.</w:t>
      </w:r>
    </w:p>
    <w:p w14:paraId="4047999B" w14:textId="1998B991" w:rsidR="00835AD7" w:rsidRDefault="007906A1" w:rsidP="00835AD7">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10</w:t>
      </w:r>
      <w:r w:rsidRPr="007B4676">
        <w:rPr>
          <w:rFonts w:eastAsia="맑은 고딕"/>
          <w:b/>
          <w:lang w:val="en-US" w:eastAsia="ko-KR"/>
        </w:rPr>
        <w:t>:</w:t>
      </w:r>
      <w:r>
        <w:rPr>
          <w:rFonts w:eastAsia="맑은 고딕"/>
          <w:b/>
          <w:lang w:val="en-US" w:eastAsia="ko-KR"/>
        </w:rPr>
        <w:t xml:space="preserve"> For Case B prediction, </w:t>
      </w:r>
      <w:r w:rsidR="00734419">
        <w:rPr>
          <w:rFonts w:eastAsia="맑은 고딕"/>
          <w:b/>
          <w:lang w:val="en-US" w:eastAsia="ko-KR"/>
        </w:rPr>
        <w:t>there is a</w:t>
      </w:r>
      <w:r w:rsidR="00835AD7">
        <w:rPr>
          <w:rFonts w:eastAsia="맑은 고딕"/>
          <w:b/>
          <w:lang w:val="en-US" w:eastAsia="ko-KR"/>
        </w:rPr>
        <w:t xml:space="preserve"> tradeoff between measurement reduction rate and prediction accuracy (i.e., </w:t>
      </w:r>
      <w:r w:rsidR="00F05BB8">
        <w:rPr>
          <w:rFonts w:eastAsia="맑은 고딕"/>
          <w:b/>
          <w:lang w:val="en-US" w:eastAsia="ko-KR"/>
        </w:rPr>
        <w:t xml:space="preserve">L3 </w:t>
      </w:r>
      <w:r w:rsidR="00835AD7">
        <w:rPr>
          <w:rFonts w:eastAsia="맑은 고딕"/>
          <w:b/>
          <w:lang w:val="en-US" w:eastAsia="ko-KR"/>
        </w:rPr>
        <w:t>RSRP difference).</w:t>
      </w:r>
    </w:p>
    <w:p w14:paraId="6F41DAC0" w14:textId="27F02C68" w:rsidR="00835AD7" w:rsidRPr="00835AD7" w:rsidRDefault="00835AD7" w:rsidP="00835AD7">
      <w:pPr>
        <w:rPr>
          <w:rFonts w:eastAsia="맑은 고딕"/>
          <w:lang w:val="en-US" w:eastAsia="ko-KR"/>
        </w:rPr>
      </w:pPr>
      <w:r w:rsidRPr="00835AD7">
        <w:rPr>
          <w:rFonts w:eastAsia="맑은 고딕"/>
          <w:lang w:val="en-US" w:eastAsia="ko-KR"/>
        </w:rPr>
        <w:t>Based on the observations above, we would like to propose the following.</w:t>
      </w:r>
    </w:p>
    <w:p w14:paraId="2745275F" w14:textId="6253CFBB" w:rsidR="007906A1" w:rsidRDefault="009049B6" w:rsidP="007906A1">
      <w:pPr>
        <w:rPr>
          <w:rFonts w:eastAsia="맑은 고딕"/>
          <w:b/>
          <w:lang w:val="en-US" w:eastAsia="ko-KR"/>
        </w:rPr>
      </w:pPr>
      <w:r>
        <w:rPr>
          <w:rFonts w:eastAsia="맑은 고딕"/>
          <w:b/>
          <w:lang w:val="en-US" w:eastAsia="ko-KR"/>
        </w:rPr>
        <w:t>Proposal 4</w:t>
      </w:r>
      <w:r w:rsidR="007906A1">
        <w:rPr>
          <w:rFonts w:eastAsia="맑은 고딕"/>
          <w:b/>
          <w:lang w:val="en-US" w:eastAsia="ko-KR"/>
        </w:rPr>
        <w:t xml:space="preserve">: </w:t>
      </w:r>
      <w:r w:rsidR="000409AB">
        <w:rPr>
          <w:rFonts w:eastAsia="맑은 고딕"/>
          <w:b/>
          <w:lang w:val="en-US" w:eastAsia="ko-KR"/>
        </w:rPr>
        <w:t xml:space="preserve">For Case B temporal domain prediction, </w:t>
      </w:r>
      <w:r w:rsidR="007906A1">
        <w:rPr>
          <w:rFonts w:eastAsia="맑은 고딕"/>
          <w:b/>
          <w:lang w:val="en-US" w:eastAsia="ko-KR"/>
        </w:rPr>
        <w:t>RAN2 to capture the tradeoff between measurement reduction r</w:t>
      </w:r>
      <w:r w:rsidR="00835AD7">
        <w:rPr>
          <w:rFonts w:eastAsia="맑은 고딕"/>
          <w:b/>
          <w:lang w:val="en-US" w:eastAsia="ko-KR"/>
        </w:rPr>
        <w:t>ate and prediction accuracy in TR 38.744.</w:t>
      </w:r>
    </w:p>
    <w:p w14:paraId="379504B5" w14:textId="52393277" w:rsidR="007906A1" w:rsidRDefault="009049B6" w:rsidP="007906A1">
      <w:pPr>
        <w:rPr>
          <w:rFonts w:eastAsia="맑은 고딕"/>
          <w:b/>
          <w:lang w:val="en-US" w:eastAsia="ko-KR"/>
        </w:rPr>
      </w:pPr>
      <w:r>
        <w:rPr>
          <w:rFonts w:eastAsia="맑은 고딕"/>
          <w:b/>
          <w:lang w:val="en-US" w:eastAsia="ko-KR"/>
        </w:rPr>
        <w:lastRenderedPageBreak/>
        <w:t>Proposal 5</w:t>
      </w:r>
      <w:r w:rsidR="00835AD7">
        <w:rPr>
          <w:rFonts w:eastAsia="맑은 고딕"/>
          <w:b/>
          <w:lang w:val="en-US" w:eastAsia="ko-KR"/>
        </w:rPr>
        <w:t>: RAN2 to study how</w:t>
      </w:r>
      <w:r w:rsidR="00E11612">
        <w:rPr>
          <w:rFonts w:eastAsia="맑은 고딕"/>
          <w:b/>
          <w:lang w:val="en-US" w:eastAsia="ko-KR"/>
        </w:rPr>
        <w:t xml:space="preserve"> UE/</w:t>
      </w:r>
      <w:proofErr w:type="spellStart"/>
      <w:r w:rsidR="00E11612">
        <w:rPr>
          <w:rFonts w:eastAsia="맑은 고딕"/>
          <w:b/>
          <w:lang w:val="en-US" w:eastAsia="ko-KR"/>
        </w:rPr>
        <w:t>gNB</w:t>
      </w:r>
      <w:proofErr w:type="spellEnd"/>
      <w:r w:rsidR="00E11612">
        <w:rPr>
          <w:rFonts w:eastAsia="맑은 고딕"/>
          <w:b/>
          <w:lang w:val="en-US" w:eastAsia="ko-KR"/>
        </w:rPr>
        <w:t xml:space="preserve"> can</w:t>
      </w:r>
      <w:r w:rsidR="00835AD7">
        <w:rPr>
          <w:rFonts w:eastAsia="맑은 고딕"/>
          <w:b/>
          <w:lang w:val="en-US" w:eastAsia="ko-KR"/>
        </w:rPr>
        <w:t xml:space="preserve"> </w:t>
      </w:r>
      <w:r w:rsidR="000409AB">
        <w:rPr>
          <w:rFonts w:eastAsia="맑은 고딕"/>
          <w:b/>
          <w:lang w:val="en-US" w:eastAsia="ko-KR"/>
        </w:rPr>
        <w:t>determine a</w:t>
      </w:r>
      <w:r w:rsidR="00835AD7">
        <w:rPr>
          <w:rFonts w:eastAsia="맑은 고딕"/>
          <w:b/>
          <w:lang w:val="en-US" w:eastAsia="ko-KR"/>
        </w:rPr>
        <w:t xml:space="preserve"> </w:t>
      </w:r>
      <w:r w:rsidR="000409AB">
        <w:rPr>
          <w:rFonts w:eastAsia="맑은 고딕"/>
          <w:b/>
          <w:lang w:val="en-US" w:eastAsia="ko-KR"/>
        </w:rPr>
        <w:t>suitable</w:t>
      </w:r>
      <w:r w:rsidR="00835AD7">
        <w:rPr>
          <w:rFonts w:eastAsia="맑은 고딕"/>
          <w:b/>
          <w:lang w:val="en-US" w:eastAsia="ko-KR"/>
        </w:rPr>
        <w:t xml:space="preserve"> value of measurement reduction rate for Case B prediction.</w:t>
      </w:r>
    </w:p>
    <w:p w14:paraId="7ED17850" w14:textId="10FCE2DD" w:rsidR="00E2792D" w:rsidRDefault="00E2792D" w:rsidP="007367D2">
      <w:pPr>
        <w:rPr>
          <w:rFonts w:eastAsia="맑은 고딕"/>
          <w:lang w:eastAsia="ko-KR"/>
        </w:rPr>
      </w:pPr>
    </w:p>
    <w:p w14:paraId="4188EFE9" w14:textId="722ED3CB" w:rsidR="007906A1" w:rsidRDefault="007906A1" w:rsidP="007906A1">
      <w:pPr>
        <w:pStyle w:val="3"/>
        <w:rPr>
          <w:rFonts w:eastAsia="맑은 고딕"/>
          <w:lang w:eastAsia="ko-KR"/>
        </w:rPr>
      </w:pPr>
      <w:r>
        <w:rPr>
          <w:rFonts w:eastAsia="맑은 고딕" w:hint="eastAsia"/>
          <w:lang w:eastAsia="ko-KR"/>
        </w:rPr>
        <w:t>2.1.</w:t>
      </w:r>
      <w:r>
        <w:rPr>
          <w:rFonts w:eastAsia="맑은 고딕"/>
          <w:lang w:eastAsia="ko-KR"/>
        </w:rPr>
        <w:t>4</w:t>
      </w:r>
      <w:r>
        <w:rPr>
          <w:rFonts w:eastAsia="맑은 고딕" w:hint="eastAsia"/>
          <w:lang w:eastAsia="ko-KR"/>
        </w:rPr>
        <w:t xml:space="preserve"> </w:t>
      </w:r>
      <w:r w:rsidR="000409AB">
        <w:rPr>
          <w:rFonts w:eastAsia="맑은 고딕"/>
          <w:lang w:eastAsia="ko-KR"/>
        </w:rPr>
        <w:t>FR1 to FR1 inter-frequency (frequency domain, Case 3)</w:t>
      </w:r>
    </w:p>
    <w:p w14:paraId="7831CC02" w14:textId="60467D6E" w:rsidR="00FD710B" w:rsidRDefault="009D5445" w:rsidP="007367D2">
      <w:pPr>
        <w:rPr>
          <w:rFonts w:eastAsia="맑은 고딕"/>
          <w:lang w:eastAsia="ko-KR"/>
        </w:rPr>
      </w:pPr>
      <w:r>
        <w:rPr>
          <w:rFonts w:eastAsia="맑은 고딕"/>
          <w:lang w:eastAsia="ko-KR"/>
        </w:rPr>
        <w:t xml:space="preserve">The following Table </w:t>
      </w:r>
      <w:r w:rsidR="007F50B3">
        <w:rPr>
          <w:rFonts w:eastAsia="맑은 고딕"/>
          <w:lang w:eastAsia="ko-KR"/>
        </w:rPr>
        <w:t>5</w:t>
      </w:r>
      <w:r w:rsidR="007906A1">
        <w:rPr>
          <w:rFonts w:eastAsia="맑은 고딕"/>
          <w:lang w:eastAsia="ko-KR"/>
        </w:rPr>
        <w:t xml:space="preserve"> shows our simulation assumption/results for the Case 3</w:t>
      </w:r>
      <w:r>
        <w:rPr>
          <w:rFonts w:eastAsia="맑은 고딕"/>
          <w:lang w:eastAsia="ko-KR"/>
        </w:rPr>
        <w:t xml:space="preserve"> (i.e., inter-frequency prediction in FR1)</w:t>
      </w:r>
      <w:r w:rsidR="007906A1">
        <w:rPr>
          <w:rFonts w:eastAsia="맑은 고딕"/>
          <w:lang w:eastAsia="ko-KR"/>
        </w:rPr>
        <w:t>.</w:t>
      </w:r>
    </w:p>
    <w:p w14:paraId="2B214636" w14:textId="0B46DB34" w:rsidR="009D5445" w:rsidRDefault="009D5445" w:rsidP="009D5445">
      <w:pPr>
        <w:pStyle w:val="af5"/>
        <w:keepNext/>
      </w:pPr>
      <w:r>
        <w:t xml:space="preserve">Table </w:t>
      </w:r>
      <w:r w:rsidR="007F50B3">
        <w:t>5</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554"/>
        <w:gridCol w:w="4494"/>
      </w:tblGrid>
      <w:tr w:rsidR="007906A1" w:rsidRPr="006E61C1" w14:paraId="507BC52A" w14:textId="77777777" w:rsidTr="00DB6053">
        <w:trPr>
          <w:trHeight w:val="196"/>
        </w:trPr>
        <w:tc>
          <w:tcPr>
            <w:tcW w:w="58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9C1B3" w14:textId="77777777" w:rsidR="007906A1" w:rsidRPr="006E61C1" w:rsidRDefault="007906A1" w:rsidP="00DB6053">
            <w:pPr>
              <w:jc w:val="both"/>
              <w:rPr>
                <w:b/>
              </w:rPr>
            </w:pPr>
            <w:r w:rsidRPr="006E61C1">
              <w:rPr>
                <w:b/>
              </w:rPr>
              <w:t>Report parameters</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89F16" w14:textId="77777777" w:rsidR="007906A1" w:rsidRPr="006E61C1" w:rsidRDefault="007906A1" w:rsidP="00DB6053">
            <w:pPr>
              <w:jc w:val="both"/>
              <w:rPr>
                <w:rFonts w:eastAsia="맑은 고딕"/>
                <w:b/>
                <w:lang w:eastAsia="ko-KR"/>
              </w:rPr>
            </w:pPr>
            <w:r w:rsidRPr="006E61C1">
              <w:rPr>
                <w:rFonts w:eastAsia="맑은 고딕" w:hint="eastAsia"/>
                <w:b/>
                <w:lang w:eastAsia="ko-KR"/>
              </w:rPr>
              <w:t>Samsung</w:t>
            </w:r>
          </w:p>
        </w:tc>
      </w:tr>
      <w:tr w:rsidR="00637CDC" w:rsidRPr="002901F9" w14:paraId="0C8D1145"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46A1FF5D" w14:textId="3402BB77" w:rsidR="00637CDC" w:rsidRPr="00E2792D" w:rsidRDefault="00637CDC" w:rsidP="00637CDC">
            <w:pPr>
              <w:jc w:val="both"/>
              <w:rPr>
                <w:rFonts w:eastAsia="맑은 고딕"/>
                <w:b/>
                <w:color w:val="000000" w:themeColor="text1"/>
                <w:lang w:eastAsia="ko-KR"/>
              </w:rPr>
            </w:pPr>
            <w:r w:rsidRPr="009A7F39">
              <w:rPr>
                <w:rFonts w:eastAsia="맑은 고딕" w:hint="eastAsia"/>
                <w:b/>
                <w:color w:val="000000" w:themeColor="text1"/>
                <w:lang w:eastAsia="ko-KR"/>
              </w:rPr>
              <w:t>Reported simulation assumptions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6C19" w14:textId="2CB38264" w:rsidR="00637CDC" w:rsidRPr="009A7F39" w:rsidRDefault="00637CDC" w:rsidP="00637CDC">
            <w:pPr>
              <w:jc w:val="both"/>
              <w:rPr>
                <w:b/>
                <w:color w:val="000000" w:themeColor="text1"/>
              </w:rPr>
            </w:pPr>
            <w:r w:rsidRPr="009A7F39">
              <w:rPr>
                <w:b/>
                <w:color w:val="000000" w:themeColor="text1"/>
              </w:rPr>
              <w:t xml:space="preserve">Inter-frequency correlation assumption in general </w:t>
            </w:r>
            <w:r w:rsidRPr="009A7F39">
              <w:rPr>
                <w:b/>
                <w:color w:val="000000" w:themeColor="text1"/>
              </w:rPr>
              <w:br/>
              <w:t>(yes or no)</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5E8B4" w14:textId="48B77CD4" w:rsidR="00637CDC" w:rsidRPr="0019120E" w:rsidRDefault="00637CDC" w:rsidP="00637CDC">
            <w:pPr>
              <w:jc w:val="both"/>
              <w:rPr>
                <w:rFonts w:eastAsia="맑은 고딕"/>
                <w:lang w:eastAsia="ko-KR"/>
              </w:rPr>
            </w:pPr>
            <w:r>
              <w:t xml:space="preserve">Yes </w:t>
            </w:r>
          </w:p>
        </w:tc>
      </w:tr>
      <w:tr w:rsidR="00637CDC" w:rsidRPr="002901F9" w14:paraId="73F2D0D4" w14:textId="77777777" w:rsidTr="00DB6053">
        <w:trPr>
          <w:trHeight w:val="34"/>
        </w:trPr>
        <w:tc>
          <w:tcPr>
            <w:tcW w:w="1295" w:type="dxa"/>
            <w:vMerge/>
            <w:tcBorders>
              <w:left w:val="single" w:sz="4" w:space="0" w:color="000000" w:themeColor="text1"/>
              <w:right w:val="single" w:sz="4" w:space="0" w:color="000000" w:themeColor="text1"/>
            </w:tcBorders>
            <w:vAlign w:val="center"/>
          </w:tcPr>
          <w:p w14:paraId="55EA8BC2" w14:textId="77777777" w:rsidR="00637CDC" w:rsidRPr="00E2792D" w:rsidRDefault="00637CDC" w:rsidP="00637CDC">
            <w:pPr>
              <w:jc w:val="both"/>
              <w:rPr>
                <w:rFonts w:eastAsia="맑은 고딕"/>
                <w:b/>
                <w:color w:val="000000" w:themeColor="text1"/>
                <w:lang w:eastAsia="ko-KR"/>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06C71" w14:textId="7D9DF7AA" w:rsidR="00637CDC" w:rsidRPr="009A7F39" w:rsidRDefault="00637CDC" w:rsidP="00637CDC">
            <w:pPr>
              <w:jc w:val="both"/>
              <w:rPr>
                <w:b/>
                <w:color w:val="000000" w:themeColor="text1"/>
              </w:rPr>
            </w:pPr>
            <w:r w:rsidRPr="009A7F39">
              <w:rPr>
                <w:b/>
              </w:rPr>
              <w:t xml:space="preserve">Inter-frequency shadow fading correction </w:t>
            </w:r>
            <w:r w:rsidRPr="009A7F39">
              <w:rPr>
                <w:b/>
              </w:rPr>
              <w:br/>
            </w:r>
            <w:r w:rsidRPr="009A7F39">
              <w:rPr>
                <w:b/>
                <w:color w:val="000000" w:themeColor="text1"/>
              </w:rPr>
              <w:t>(e.g. full, partial, no)</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CF229" w14:textId="2D36DC70" w:rsidR="00637CDC" w:rsidRPr="0019120E" w:rsidRDefault="00637CDC" w:rsidP="00637CDC">
            <w:pPr>
              <w:jc w:val="both"/>
              <w:rPr>
                <w:rFonts w:eastAsia="맑은 고딕"/>
                <w:lang w:eastAsia="ko-KR"/>
              </w:rPr>
            </w:pPr>
            <w:r>
              <w:t xml:space="preserve">Full </w:t>
            </w:r>
          </w:p>
        </w:tc>
      </w:tr>
      <w:tr w:rsidR="00637CDC" w:rsidRPr="002901F9" w14:paraId="0C09F2D2"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16B086CF" w14:textId="77777777" w:rsidR="00637CDC" w:rsidRPr="00E2792D" w:rsidRDefault="00637CDC" w:rsidP="00637CDC">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06B66" w14:textId="77777777" w:rsidR="00637CDC" w:rsidRPr="00E2792D" w:rsidRDefault="00637CDC" w:rsidP="00637CDC">
            <w:pPr>
              <w:jc w:val="both"/>
              <w:rPr>
                <w:b/>
                <w:color w:val="000000" w:themeColor="text1"/>
              </w:rPr>
            </w:pPr>
            <w:r w:rsidRPr="00E2792D">
              <w:rPr>
                <w:b/>
                <w:color w:val="000000" w:themeColor="text1"/>
              </w:rPr>
              <w:t>Training/validity</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4E460" w14:textId="0C1A45A9" w:rsidR="00637CDC" w:rsidRPr="002901F9" w:rsidRDefault="00637CDC" w:rsidP="00637CDC">
            <w:pPr>
              <w:jc w:val="both"/>
              <w:rPr>
                <w:rFonts w:eastAsia="맑은 고딕"/>
                <w:lang w:eastAsia="ko-KR"/>
              </w:rPr>
            </w:pPr>
            <w:r w:rsidRPr="0019120E">
              <w:rPr>
                <w:rFonts w:eastAsia="맑은 고딕" w:hint="eastAsia"/>
                <w:lang w:eastAsia="ko-KR"/>
              </w:rPr>
              <w:t>5</w:t>
            </w:r>
            <w:r w:rsidRPr="0019120E">
              <w:rPr>
                <w:rFonts w:eastAsia="맑은 고딕"/>
                <w:lang w:eastAsia="ko-KR"/>
              </w:rPr>
              <w:t>9000/6500</w:t>
            </w:r>
            <w:r>
              <w:rPr>
                <w:rFonts w:eastAsia="맑은 고딕"/>
                <w:lang w:eastAsia="ko-KR"/>
              </w:rPr>
              <w:t xml:space="preserve"> samples*</w:t>
            </w:r>
          </w:p>
        </w:tc>
      </w:tr>
      <w:tr w:rsidR="00637CDC" w14:paraId="46FBA89D"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74B521C0" w14:textId="77777777" w:rsidR="00637CDC" w:rsidRPr="00E2792D" w:rsidRDefault="00637CDC" w:rsidP="00637CDC">
            <w:pPr>
              <w:jc w:val="both"/>
              <w:rPr>
                <w:b/>
                <w:color w:val="000000" w:themeColor="text1"/>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CBD2E" w14:textId="77777777" w:rsidR="00637CDC" w:rsidRPr="00E2792D" w:rsidRDefault="00637CDC" w:rsidP="00637CDC">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2866C" w14:textId="7C17C754" w:rsidR="00637CDC" w:rsidRDefault="00637CDC" w:rsidP="00637CDC">
            <w:pPr>
              <w:jc w:val="both"/>
            </w:pPr>
            <w:r w:rsidRPr="0019120E">
              <w:rPr>
                <w:rFonts w:eastAsia="맑은 고딕"/>
                <w:lang w:eastAsia="ko-KR"/>
              </w:rPr>
              <w:t>9500 samples*</w:t>
            </w:r>
          </w:p>
        </w:tc>
      </w:tr>
      <w:tr w:rsidR="00637CDC" w:rsidRPr="00E2792D" w14:paraId="4A9445F1" w14:textId="77777777" w:rsidTr="00DB6053">
        <w:trPr>
          <w:trHeight w:val="41"/>
        </w:trPr>
        <w:tc>
          <w:tcPr>
            <w:tcW w:w="1295" w:type="dxa"/>
            <w:vMerge w:val="restart"/>
            <w:tcBorders>
              <w:left w:val="single" w:sz="4" w:space="0" w:color="000000" w:themeColor="text1"/>
              <w:right w:val="single" w:sz="4" w:space="0" w:color="000000" w:themeColor="text1"/>
            </w:tcBorders>
            <w:vAlign w:val="center"/>
          </w:tcPr>
          <w:p w14:paraId="2A15D933" w14:textId="77777777" w:rsidR="00637CDC" w:rsidRPr="00E2792D" w:rsidRDefault="00637CDC" w:rsidP="00637CDC">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A5072" w14:textId="77777777" w:rsidR="00637CDC" w:rsidRPr="00E2792D" w:rsidRDefault="00637CDC" w:rsidP="00637CDC">
            <w:pPr>
              <w:jc w:val="both"/>
              <w:rPr>
                <w:rFonts w:eastAsia="맑은 고딕"/>
                <w:b/>
                <w:lang w:eastAsia="ko-KR"/>
              </w:rPr>
            </w:pPr>
            <w:r w:rsidRPr="00E2792D">
              <w:rPr>
                <w:rFonts w:eastAsia="맑은 고딕" w:hint="eastAsia"/>
                <w:b/>
                <w:lang w:eastAsia="ko-KR"/>
              </w:rPr>
              <w:t>Model input</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CF3DE" w14:textId="0ADE5027" w:rsidR="00637CDC" w:rsidRPr="00E2792D" w:rsidRDefault="00637CDC" w:rsidP="00637CDC">
            <w:pPr>
              <w:jc w:val="both"/>
              <w:rPr>
                <w:rFonts w:eastAsia="맑은 고딕"/>
                <w:lang w:eastAsia="ko-KR"/>
              </w:rPr>
            </w:pPr>
            <w:r w:rsidRPr="00E2792D">
              <w:rPr>
                <w:rFonts w:eastAsia="맑은 고딕" w:hint="eastAsia"/>
                <w:lang w:eastAsia="ko-KR"/>
              </w:rPr>
              <w:t xml:space="preserve">L3 cell level RSRP </w:t>
            </w:r>
            <w:r>
              <w:rPr>
                <w:rFonts w:eastAsia="맑은 고딕"/>
                <w:lang w:eastAsia="ko-KR"/>
              </w:rPr>
              <w:t>at the baseline freq. (4GHz)</w:t>
            </w:r>
          </w:p>
        </w:tc>
      </w:tr>
      <w:tr w:rsidR="00637CDC" w:rsidRPr="00E2792D" w14:paraId="77EE4666" w14:textId="77777777" w:rsidTr="00DB6053">
        <w:trPr>
          <w:trHeight w:val="107"/>
        </w:trPr>
        <w:tc>
          <w:tcPr>
            <w:tcW w:w="1295" w:type="dxa"/>
            <w:vMerge/>
            <w:tcBorders>
              <w:left w:val="single" w:sz="4" w:space="0" w:color="000000" w:themeColor="text1"/>
              <w:right w:val="single" w:sz="4" w:space="0" w:color="000000" w:themeColor="text1"/>
            </w:tcBorders>
            <w:vAlign w:val="center"/>
          </w:tcPr>
          <w:p w14:paraId="354C1487" w14:textId="77777777" w:rsidR="00637CDC" w:rsidRPr="00E2792D" w:rsidRDefault="00637CDC" w:rsidP="00637CDC">
            <w:pPr>
              <w:jc w:val="both"/>
              <w:rPr>
                <w:b/>
                <w:color w:val="000000" w:themeColor="text1"/>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C610D" w14:textId="77777777" w:rsidR="00637CDC" w:rsidRPr="00E2792D" w:rsidRDefault="00637CDC" w:rsidP="00637CDC">
            <w:pPr>
              <w:jc w:val="both"/>
              <w:rPr>
                <w:rFonts w:eastAsia="맑은 고딕"/>
                <w:b/>
                <w:lang w:eastAsia="ko-KR"/>
              </w:rPr>
            </w:pPr>
            <w:r w:rsidRPr="00E2792D">
              <w:rPr>
                <w:rFonts w:eastAsia="맑은 고딕" w:hint="eastAsia"/>
                <w:b/>
                <w:lang w:eastAsia="ko-KR"/>
              </w:rPr>
              <w:t>Model output</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3F9AD" w14:textId="34307661" w:rsidR="00637CDC" w:rsidRPr="00E2792D" w:rsidRDefault="00637CDC" w:rsidP="00325212">
            <w:pPr>
              <w:jc w:val="both"/>
              <w:rPr>
                <w:rFonts w:eastAsia="맑은 고딕"/>
                <w:lang w:eastAsia="ko-KR"/>
              </w:rPr>
            </w:pPr>
            <w:r w:rsidRPr="00E2792D">
              <w:rPr>
                <w:rFonts w:eastAsia="맑은 고딕" w:hint="eastAsia"/>
                <w:lang w:eastAsia="ko-KR"/>
              </w:rPr>
              <w:t xml:space="preserve">L3 cell level RSRP </w:t>
            </w:r>
            <w:r>
              <w:rPr>
                <w:rFonts w:eastAsia="맑은 고딕"/>
                <w:lang w:eastAsia="ko-KR"/>
              </w:rPr>
              <w:t>at another freq. (2GHz)</w:t>
            </w:r>
          </w:p>
        </w:tc>
      </w:tr>
      <w:tr w:rsidR="00637CDC" w:rsidRPr="00E2792D" w14:paraId="104D0E08" w14:textId="77777777" w:rsidTr="00DB6053">
        <w:trPr>
          <w:trHeight w:val="107"/>
        </w:trPr>
        <w:tc>
          <w:tcPr>
            <w:tcW w:w="1295" w:type="dxa"/>
            <w:tcBorders>
              <w:left w:val="single" w:sz="4" w:space="0" w:color="000000" w:themeColor="text1"/>
              <w:right w:val="single" w:sz="4" w:space="0" w:color="000000" w:themeColor="text1"/>
            </w:tcBorders>
            <w:vAlign w:val="center"/>
          </w:tcPr>
          <w:p w14:paraId="4171DE5D" w14:textId="3A2CD740" w:rsidR="00637CDC" w:rsidRPr="00E2792D" w:rsidRDefault="00637CDC" w:rsidP="00637CDC">
            <w:pPr>
              <w:jc w:val="both"/>
              <w:rPr>
                <w:b/>
                <w:color w:val="000000" w:themeColor="text1"/>
              </w:rPr>
            </w:pPr>
            <w:r w:rsidRPr="00E2792D">
              <w:rPr>
                <w:rFonts w:eastAsia="맑은 고딕" w:hint="eastAsia"/>
                <w:b/>
                <w:color w:val="000000" w:themeColor="text1"/>
                <w:lang w:eastAsia="ko-KR"/>
              </w:rPr>
              <w:t>Metrics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C69C8" w14:textId="654A8CC3" w:rsidR="00637CDC" w:rsidRPr="00E2792D" w:rsidRDefault="00637CDC" w:rsidP="00637CDC">
            <w:pPr>
              <w:jc w:val="both"/>
              <w:rPr>
                <w:rFonts w:eastAsia="맑은 고딕"/>
                <w:b/>
                <w:lang w:eastAsia="ko-KR"/>
              </w:rPr>
            </w:pPr>
            <w:r w:rsidRPr="00E2792D">
              <w:rPr>
                <w:rFonts w:eastAsia="맑은 고딕" w:hint="eastAsia"/>
                <w:b/>
                <w:color w:val="000000" w:themeColor="text1"/>
                <w:lang w:eastAsia="ko-KR"/>
              </w:rPr>
              <w:t>Average L3 cell level RSRP difference (dB)</w:t>
            </w:r>
          </w:p>
        </w:tc>
        <w:tc>
          <w:tcPr>
            <w:tcW w:w="44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2E8E3" w14:textId="3853FF21" w:rsidR="00637CDC" w:rsidRPr="00E2792D" w:rsidRDefault="00F051EB" w:rsidP="00F051EB">
            <w:pPr>
              <w:jc w:val="both"/>
              <w:rPr>
                <w:rFonts w:eastAsia="맑은 고딕"/>
                <w:lang w:eastAsia="ko-KR"/>
              </w:rPr>
            </w:pPr>
            <w:r>
              <w:rPr>
                <w:rFonts w:eastAsia="맑은 고딕"/>
                <w:lang w:eastAsia="ko-KR"/>
              </w:rPr>
              <w:t>3.61</w:t>
            </w:r>
          </w:p>
        </w:tc>
      </w:tr>
    </w:tbl>
    <w:p w14:paraId="7E2EEFA7" w14:textId="77777777" w:rsidR="009A7F39" w:rsidRDefault="009A7F39" w:rsidP="009A7F39">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39AFBC6E" w14:textId="0EDA2341" w:rsidR="00D83DAE" w:rsidRDefault="00D83DAE" w:rsidP="00D83DAE">
      <w:pPr>
        <w:rPr>
          <w:lang w:eastAsia="zh-CN"/>
        </w:rPr>
      </w:pPr>
      <w:r>
        <w:rPr>
          <w:rFonts w:eastAsia="맑은 고딕" w:hint="eastAsia"/>
          <w:lang w:eastAsia="ko-KR"/>
        </w:rPr>
        <w:t xml:space="preserve">For inter-freq. prediction, </w:t>
      </w:r>
      <w:r>
        <w:rPr>
          <w:rFonts w:eastAsia="맑은 고딕"/>
          <w:lang w:eastAsia="ko-KR"/>
        </w:rPr>
        <w:t>the model is trained to predict L3 cell-level RSRP of the cell in the inter-frequency based on</w:t>
      </w:r>
      <w:r w:rsidRPr="00D83DAE">
        <w:rPr>
          <w:rFonts w:eastAsia="맑은 고딕"/>
          <w:lang w:eastAsia="ko-KR"/>
        </w:rPr>
        <w:t xml:space="preserve"> </w:t>
      </w:r>
      <w:r>
        <w:rPr>
          <w:rFonts w:eastAsia="맑은 고딕"/>
          <w:lang w:eastAsia="ko-KR"/>
        </w:rPr>
        <w:t xml:space="preserve">L3 cell-level RSRP of the cell in the serving frequency. Specifically, we use 20 samples of the measured L3 RSRP in 4GHz to predict the 20 samples of the L3 RSRP at the same time instances in 2GHz. For the inter-freq. correlation, we assume </w:t>
      </w:r>
      <w:r>
        <w:rPr>
          <w:lang w:eastAsia="zh-CN"/>
        </w:rPr>
        <w:t>the case where the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w:t>
      </w:r>
      <w:r>
        <w:rPr>
          <w:lang w:eastAsia="zh-CN"/>
        </w:rPr>
        <w:t xml:space="preserve">the </w:t>
      </w:r>
      <w:r w:rsidRPr="009B086F">
        <w:rPr>
          <w:lang w:eastAsia="zh-CN"/>
        </w:rPr>
        <w:t xml:space="preserve">cell </w:t>
      </w:r>
      <w:r>
        <w:rPr>
          <w:lang w:eastAsia="zh-CN"/>
        </w:rPr>
        <w:t>to be predicted</w:t>
      </w:r>
      <w:r w:rsidRPr="009B086F">
        <w:rPr>
          <w:lang w:eastAsia="zh-CN"/>
        </w:rPr>
        <w:t xml:space="preserve"> are </w:t>
      </w:r>
      <w:r>
        <w:rPr>
          <w:lang w:eastAsia="zh-CN"/>
        </w:rPr>
        <w:t xml:space="preserve">co-located (i.e., located in the same sector/site with the same antenna configuration) and adopt the inter-frequency </w:t>
      </w:r>
      <w:r w:rsidR="00741AB9">
        <w:rPr>
          <w:lang w:eastAsia="zh-CN"/>
        </w:rPr>
        <w:t>shadow fading</w:t>
      </w:r>
      <w:r>
        <w:rPr>
          <w:lang w:eastAsia="zh-CN"/>
        </w:rPr>
        <w:t xml:space="preserve"> model</w:t>
      </w:r>
      <w:r w:rsidR="00741AB9">
        <w:rPr>
          <w:lang w:eastAsia="zh-CN"/>
        </w:rPr>
        <w:t xml:space="preserve"> in TR 38.901.  </w:t>
      </w:r>
    </w:p>
    <w:p w14:paraId="22625C39" w14:textId="141967EA" w:rsidR="00D83DAE" w:rsidRDefault="00F73908" w:rsidP="00D83DAE">
      <w:pPr>
        <w:rPr>
          <w:lang w:eastAsia="zh-CN"/>
        </w:rPr>
      </w:pPr>
      <w:r>
        <w:rPr>
          <w:noProof/>
          <w:lang w:val="en-US" w:eastAsia="ko-KR"/>
        </w:rPr>
        <mc:AlternateContent>
          <mc:Choice Requires="wpg">
            <w:drawing>
              <wp:anchor distT="0" distB="0" distL="114300" distR="114300" simplePos="0" relativeHeight="251657216" behindDoc="0" locked="0" layoutInCell="1" allowOverlap="1" wp14:anchorId="33172160" wp14:editId="192338A7">
                <wp:simplePos x="0" y="0"/>
                <wp:positionH relativeFrom="column">
                  <wp:posOffset>1193800</wp:posOffset>
                </wp:positionH>
                <wp:positionV relativeFrom="paragraph">
                  <wp:posOffset>593090</wp:posOffset>
                </wp:positionV>
                <wp:extent cx="3462020" cy="2336800"/>
                <wp:effectExtent l="0" t="0" r="5080" b="6350"/>
                <wp:wrapTopAndBottom/>
                <wp:docPr id="2" name="그룹 2"/>
                <wp:cNvGraphicFramePr/>
                <a:graphic xmlns:a="http://schemas.openxmlformats.org/drawingml/2006/main">
                  <a:graphicData uri="http://schemas.microsoft.com/office/word/2010/wordprocessingGroup">
                    <wpg:wgp>
                      <wpg:cNvGrpSpPr/>
                      <wpg:grpSpPr>
                        <a:xfrm>
                          <a:off x="0" y="0"/>
                          <a:ext cx="3462020" cy="2336800"/>
                          <a:chOff x="1" y="1"/>
                          <a:chExt cx="3462655" cy="2337546"/>
                        </a:xfrm>
                      </wpg:grpSpPr>
                      <pic:pic xmlns:pic="http://schemas.openxmlformats.org/drawingml/2006/picture">
                        <pic:nvPicPr>
                          <pic:cNvPr id="11270" name="Picture 6">
                            <a:extLst>
                              <a:ext uri="{FF2B5EF4-FFF2-40B4-BE49-F238E27FC236}">
                                <a16:creationId xmlns:a16="http://schemas.microsoft.com/office/drawing/2014/main" id="{C0B9296E-6F3F-4FBA-AD0E-77A709CE755A}"/>
                              </a:ext>
                            </a:extLst>
                          </pic:cNvPr>
                          <pic:cNvPicPr>
                            <a:picLocks noGrp="1" noChangeAspect="1"/>
                          </pic:cNvPicPr>
                        </pic:nvPicPr>
                        <pic:blipFill rotWithShape="1">
                          <a:blip r:embed="rId14">
                            <a:extLst>
                              <a:ext uri="{28A0092B-C50C-407E-A947-70E740481C1C}">
                                <a14:useLocalDpi xmlns:a14="http://schemas.microsoft.com/office/drawing/2010/main" val="0"/>
                              </a:ext>
                            </a:extLst>
                          </a:blip>
                          <a:srcRect l="50000" t="54110"/>
                          <a:stretch/>
                        </pic:blipFill>
                        <pic:spPr bwMode="auto">
                          <a:xfrm>
                            <a:off x="1" y="1"/>
                            <a:ext cx="2969152" cy="1980228"/>
                          </a:xfrm>
                          <a:prstGeom prst="rect">
                            <a:avLst/>
                          </a:prstGeom>
                          <a:noFill/>
                          <a:extLst/>
                        </pic:spPr>
                      </pic:pic>
                      <wps:wsp>
                        <wps:cNvPr id="1" name="Text Box 1"/>
                        <wps:cNvSpPr txBox="1"/>
                        <wps:spPr>
                          <a:xfrm>
                            <a:off x="1" y="2077197"/>
                            <a:ext cx="3462655" cy="260350"/>
                          </a:xfrm>
                          <a:prstGeom prst="rect">
                            <a:avLst/>
                          </a:prstGeom>
                          <a:solidFill>
                            <a:prstClr val="white"/>
                          </a:solidFill>
                          <a:ln>
                            <a:noFill/>
                          </a:ln>
                        </wps:spPr>
                        <wps:txbx>
                          <w:txbxContent>
                            <w:p w14:paraId="48950C40" w14:textId="38ECCEE7" w:rsidR="00DB6053" w:rsidRPr="00F73908" w:rsidRDefault="00DB6053" w:rsidP="00F73908">
                              <w:pPr>
                                <w:pStyle w:val="af5"/>
                                <w:rPr>
                                  <w:rFonts w:eastAsia="맑은 고딕"/>
                                  <w:lang w:eastAsia="ko-KR"/>
                                </w:rPr>
                              </w:pPr>
                              <w:r>
                                <w:t xml:space="preserve">Figure </w:t>
                              </w:r>
                              <w:r w:rsidR="009049B6">
                                <w:t>3</w:t>
                              </w:r>
                              <w:r>
                                <w:t>. L3 RSRP of th</w:t>
                              </w:r>
                              <w:r>
                                <w:rPr>
                                  <w:rFonts w:eastAsia="맑은 고딕"/>
                                  <w:lang w:eastAsia="ko-KR"/>
                                </w:rPr>
                                <w:t xml:space="preserve">e </w:t>
                              </w:r>
                              <w:r>
                                <w:rPr>
                                  <w:lang w:eastAsia="zh-CN"/>
                                </w:rPr>
                                <w:t>two cells in different 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33172160" id="그룹 2" o:spid="_x0000_s1026" style="position:absolute;margin-left:94pt;margin-top:46.7pt;width:272.6pt;height:184pt;z-index:251657216;mso-width-relative:margin;mso-height-relative:margin" coordorigin="" coordsize="34626,2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">
                <v:shapetype id="_x0000_t202" coordsize="21600,21600" o:spt="202" path="m,l,21600r21600,l21600,xe">
                  <v:stroke joinstyle="miter"/>
                  <v:path gradientshapeok="t" o:connecttype="rect"/>
                </v:shapetype>
                <v:shape id="Text Box 1" o:spid="_x0000_s1028" type="#_x0000_t202" style="position:absolute;top:20771;width:34626;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48950C40" w14:textId="38ECCEE7" w:rsidR="00DB6053" w:rsidRPr="00F73908" w:rsidRDefault="00DB6053" w:rsidP="00F73908">
                        <w:pPr>
                          <w:pStyle w:val="af5"/>
                          <w:rPr>
                            <w:rFonts w:eastAsia="맑은 고딕"/>
                            <w:lang w:eastAsia="ko-KR"/>
                          </w:rPr>
                        </w:pPr>
                        <w:r>
                          <w:t xml:space="preserve">Figure </w:t>
                        </w:r>
                        <w:r w:rsidR="009049B6">
                          <w:t>3</w:t>
                        </w:r>
                        <w:r>
                          <w:t>. L3 RSRP of th</w:t>
                        </w:r>
                        <w:r>
                          <w:rPr>
                            <w:rFonts w:eastAsia="맑은 고딕"/>
                            <w:lang w:eastAsia="ko-KR"/>
                          </w:rPr>
                          <w:t xml:space="preserve">e </w:t>
                        </w:r>
                        <w:r>
                          <w:rPr>
                            <w:lang w:eastAsia="zh-CN"/>
                          </w:rPr>
                          <w:t>two cells in different frequency</w:t>
                        </w:r>
                      </w:p>
                    </w:txbxContent>
                  </v:textbox>
                </v:shape>
                <w10:wrap type="topAndBottom"/>
              </v:group>
            </w:pict>
          </mc:Fallback>
        </mc:AlternateContent>
      </w:r>
      <w:r w:rsidR="00D83DAE">
        <w:rPr>
          <w:lang w:eastAsia="zh-CN"/>
        </w:rPr>
        <w:t xml:space="preserve"> Figure </w:t>
      </w:r>
      <w:r w:rsidR="003C0585">
        <w:rPr>
          <w:lang w:eastAsia="zh-CN"/>
        </w:rPr>
        <w:t>3</w:t>
      </w:r>
      <w:r w:rsidR="00D83DAE">
        <w:rPr>
          <w:lang w:eastAsia="zh-CN"/>
        </w:rPr>
        <w:t xml:space="preserve"> </w:t>
      </w:r>
      <w:r w:rsidR="00532B78">
        <w:rPr>
          <w:lang w:eastAsia="zh-CN"/>
        </w:rPr>
        <w:t>depicts</w:t>
      </w:r>
      <w:r w:rsidR="00D83DAE">
        <w:rPr>
          <w:lang w:eastAsia="zh-CN"/>
        </w:rPr>
        <w:t xml:space="preserve"> </w:t>
      </w:r>
      <w:r w:rsidR="00D83DAE" w:rsidRPr="00532B78">
        <w:rPr>
          <w:color w:val="00B050"/>
          <w:lang w:eastAsia="zh-CN"/>
        </w:rPr>
        <w:t>the</w:t>
      </w:r>
      <w:r w:rsidR="00741AB9" w:rsidRPr="00532B78">
        <w:rPr>
          <w:color w:val="00B050"/>
          <w:lang w:eastAsia="zh-CN"/>
        </w:rPr>
        <w:t xml:space="preserve"> </w:t>
      </w:r>
      <w:r w:rsidR="00532B78">
        <w:rPr>
          <w:color w:val="00B050"/>
          <w:lang w:eastAsia="zh-CN"/>
        </w:rPr>
        <w:t>true</w:t>
      </w:r>
      <w:r w:rsidR="00D83DAE" w:rsidRPr="00532B78">
        <w:rPr>
          <w:color w:val="00B050"/>
          <w:lang w:eastAsia="zh-CN"/>
        </w:rPr>
        <w:t xml:space="preserve"> L3 RSRP in 4GHz</w:t>
      </w:r>
      <w:r w:rsidR="00D83DAE">
        <w:rPr>
          <w:lang w:eastAsia="zh-CN"/>
        </w:rPr>
        <w:t xml:space="preserve">, </w:t>
      </w:r>
      <w:r w:rsidR="00741AB9" w:rsidRPr="00532B78">
        <w:rPr>
          <w:color w:val="ED7D31" w:themeColor="accent2"/>
          <w:lang w:eastAsia="zh-CN"/>
        </w:rPr>
        <w:t xml:space="preserve">the </w:t>
      </w:r>
      <w:r w:rsidR="00532B78">
        <w:rPr>
          <w:color w:val="ED7D31" w:themeColor="accent2"/>
          <w:lang w:eastAsia="zh-CN"/>
        </w:rPr>
        <w:t>true</w:t>
      </w:r>
      <w:r w:rsidR="00741AB9" w:rsidRPr="00532B78">
        <w:rPr>
          <w:color w:val="ED7D31" w:themeColor="accent2"/>
          <w:lang w:eastAsia="zh-CN"/>
        </w:rPr>
        <w:t xml:space="preserve"> </w:t>
      </w:r>
      <w:r w:rsidR="00D83DAE" w:rsidRPr="00532B78">
        <w:rPr>
          <w:color w:val="ED7D31" w:themeColor="accent2"/>
          <w:lang w:eastAsia="zh-CN"/>
        </w:rPr>
        <w:t>L3 RSRP in 2GHz</w:t>
      </w:r>
      <w:r w:rsidR="00D83DAE">
        <w:rPr>
          <w:lang w:eastAsia="zh-CN"/>
        </w:rPr>
        <w:t xml:space="preserve">, and </w:t>
      </w:r>
      <w:r w:rsidR="00741AB9">
        <w:rPr>
          <w:lang w:eastAsia="zh-CN"/>
        </w:rPr>
        <w:t xml:space="preserve">the </w:t>
      </w:r>
      <w:r w:rsidR="00741AB9" w:rsidRPr="00532B78">
        <w:rPr>
          <w:color w:val="0070C0"/>
          <w:lang w:eastAsia="zh-CN"/>
        </w:rPr>
        <w:t>predicted L3 RSRP in 2GHz</w:t>
      </w:r>
      <w:r w:rsidR="00741AB9">
        <w:rPr>
          <w:lang w:eastAsia="zh-CN"/>
        </w:rPr>
        <w:t>.</w:t>
      </w:r>
      <w:r w:rsidR="00532B78">
        <w:rPr>
          <w:lang w:eastAsia="zh-CN"/>
        </w:rPr>
        <w:t xml:space="preserve"> In general, the results show quite a high correlation between </w:t>
      </w:r>
      <w:r w:rsidR="00E626C5">
        <w:rPr>
          <w:lang w:eastAsia="zh-CN"/>
        </w:rPr>
        <w:t xml:space="preserve">the L3 RSRP of </w:t>
      </w:r>
      <w:r w:rsidR="00532B78">
        <w:rPr>
          <w:lang w:eastAsia="zh-CN"/>
        </w:rPr>
        <w:t>the two cells in different frequency. The</w:t>
      </w:r>
      <w:r w:rsidR="008716A6">
        <w:rPr>
          <w:lang w:eastAsia="zh-CN"/>
        </w:rPr>
        <w:t xml:space="preserve"> </w:t>
      </w:r>
      <w:r w:rsidR="00532B78">
        <w:rPr>
          <w:lang w:eastAsia="zh-CN"/>
        </w:rPr>
        <w:t xml:space="preserve">correlation coefficient between the L3 RSRP of the two cells is </w:t>
      </w:r>
      <w:r w:rsidR="008716A6">
        <w:rPr>
          <w:lang w:eastAsia="zh-CN"/>
        </w:rPr>
        <w:t>observed as</w:t>
      </w:r>
      <w:r w:rsidR="00C6536C">
        <w:rPr>
          <w:lang w:eastAsia="zh-CN"/>
        </w:rPr>
        <w:t xml:space="preserve"> </w:t>
      </w:r>
      <w:r w:rsidR="00C6536C" w:rsidRPr="00C6536C">
        <w:rPr>
          <w:lang w:eastAsia="zh-CN"/>
        </w:rPr>
        <w:t>0.91</w:t>
      </w:r>
      <w:r w:rsidR="00065A26">
        <w:rPr>
          <w:lang w:eastAsia="zh-CN"/>
        </w:rPr>
        <w:t>8</w:t>
      </w:r>
      <w:r w:rsidR="00532B78">
        <w:rPr>
          <w:lang w:eastAsia="zh-CN"/>
        </w:rPr>
        <w:t xml:space="preserve"> </w:t>
      </w:r>
    </w:p>
    <w:p w14:paraId="50092241" w14:textId="353D55AF" w:rsidR="00741AB9" w:rsidRDefault="00741AB9" w:rsidP="00D83DAE">
      <w:pPr>
        <w:rPr>
          <w:rFonts w:eastAsia="맑은 고딕"/>
          <w:lang w:eastAsia="ko-KR"/>
        </w:rPr>
      </w:pPr>
    </w:p>
    <w:p w14:paraId="3FC5BB6A" w14:textId="326003AC" w:rsidR="00FD710B" w:rsidRDefault="007906A1" w:rsidP="007367D2">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11</w:t>
      </w:r>
      <w:r w:rsidRPr="007B4676">
        <w:rPr>
          <w:rFonts w:eastAsia="맑은 고딕"/>
          <w:b/>
          <w:lang w:val="en-US" w:eastAsia="ko-KR"/>
        </w:rPr>
        <w:t>:</w:t>
      </w:r>
      <w:r>
        <w:rPr>
          <w:rFonts w:eastAsia="맑은 고딕"/>
          <w:b/>
          <w:lang w:val="en-US" w:eastAsia="ko-KR"/>
        </w:rPr>
        <w:t xml:space="preserve"> </w:t>
      </w:r>
      <w:r w:rsidR="00532B78">
        <w:rPr>
          <w:rFonts w:eastAsia="맑은 고딕"/>
          <w:b/>
          <w:lang w:val="en-US" w:eastAsia="ko-KR"/>
        </w:rPr>
        <w:t>For the inter-frequency prediction, t</w:t>
      </w:r>
      <w:r>
        <w:rPr>
          <w:rFonts w:eastAsia="맑은 고딕"/>
          <w:b/>
          <w:lang w:val="en-US" w:eastAsia="ko-KR"/>
        </w:rPr>
        <w:t xml:space="preserve">he evaluation results show </w:t>
      </w:r>
      <w:r w:rsidR="00532B78">
        <w:rPr>
          <w:rFonts w:eastAsia="맑은 고딕"/>
          <w:b/>
          <w:lang w:val="en-US" w:eastAsia="ko-KR"/>
        </w:rPr>
        <w:t xml:space="preserve">a </w:t>
      </w:r>
      <w:r>
        <w:rPr>
          <w:rFonts w:eastAsia="맑은 고딕"/>
          <w:b/>
          <w:lang w:val="en-US" w:eastAsia="ko-KR"/>
        </w:rPr>
        <w:t>hig</w:t>
      </w:r>
      <w:r w:rsidR="008F15A5">
        <w:rPr>
          <w:rFonts w:eastAsia="맑은 고딕"/>
          <w:b/>
          <w:lang w:val="en-US" w:eastAsia="ko-KR"/>
        </w:rPr>
        <w:t xml:space="preserve">h inter-frequency correlation </w:t>
      </w:r>
      <w:r>
        <w:rPr>
          <w:rFonts w:eastAsia="맑은 고딕"/>
          <w:b/>
          <w:lang w:val="en-US" w:eastAsia="ko-KR"/>
        </w:rPr>
        <w:t>between</w:t>
      </w:r>
      <w:r w:rsidR="008F15A5">
        <w:rPr>
          <w:rFonts w:eastAsia="맑은 고딕"/>
          <w:b/>
          <w:lang w:val="en-US" w:eastAsia="ko-KR"/>
        </w:rPr>
        <w:t xml:space="preserve"> the L3 cell-level RSRP of</w:t>
      </w:r>
      <w:r>
        <w:rPr>
          <w:rFonts w:eastAsia="맑은 고딕"/>
          <w:b/>
          <w:lang w:val="en-US" w:eastAsia="ko-KR"/>
        </w:rPr>
        <w:t xml:space="preserve"> the two co-located cells. </w:t>
      </w:r>
      <w:r w:rsidR="00532B78">
        <w:rPr>
          <w:rFonts w:eastAsia="맑은 고딕"/>
          <w:b/>
          <w:lang w:val="en-US" w:eastAsia="ko-KR"/>
        </w:rPr>
        <w:t xml:space="preserve">The correlation coefficient is </w:t>
      </w:r>
      <w:r w:rsidR="008716A6">
        <w:rPr>
          <w:rFonts w:eastAsia="맑은 고딕"/>
          <w:b/>
          <w:lang w:val="en-US" w:eastAsia="ko-KR"/>
        </w:rPr>
        <w:t>observed</w:t>
      </w:r>
      <w:r w:rsidR="00532B78">
        <w:rPr>
          <w:rFonts w:eastAsia="맑은 고딕"/>
          <w:b/>
          <w:lang w:val="en-US" w:eastAsia="ko-KR"/>
        </w:rPr>
        <w:t xml:space="preserve"> as</w:t>
      </w:r>
      <w:r w:rsidR="00C6536C">
        <w:rPr>
          <w:rFonts w:eastAsia="맑은 고딕"/>
          <w:b/>
          <w:lang w:val="en-US" w:eastAsia="ko-KR"/>
        </w:rPr>
        <w:t xml:space="preserve"> </w:t>
      </w:r>
      <w:r w:rsidR="00C6536C" w:rsidRPr="00C6536C">
        <w:rPr>
          <w:rFonts w:eastAsia="맑은 고딕"/>
          <w:b/>
          <w:lang w:val="en-US" w:eastAsia="ko-KR"/>
        </w:rPr>
        <w:t>0.9125</w:t>
      </w:r>
      <w:r w:rsidR="00532B78">
        <w:rPr>
          <w:rFonts w:eastAsia="맑은 고딕"/>
          <w:b/>
          <w:lang w:val="en-US" w:eastAsia="ko-KR"/>
        </w:rPr>
        <w:t>.</w:t>
      </w:r>
    </w:p>
    <w:p w14:paraId="7F850D7B" w14:textId="2DB43255" w:rsidR="00E626C5" w:rsidRDefault="00532B78" w:rsidP="007367D2">
      <w:pPr>
        <w:rPr>
          <w:rFonts w:eastAsia="맑은 고딕"/>
          <w:lang w:val="en-US" w:eastAsia="ko-KR"/>
        </w:rPr>
      </w:pPr>
      <w:r>
        <w:rPr>
          <w:rFonts w:eastAsia="맑은 고딕"/>
          <w:lang w:val="en-US" w:eastAsia="ko-KR"/>
        </w:rPr>
        <w:lastRenderedPageBreak/>
        <w:t xml:space="preserve">With </w:t>
      </w:r>
      <w:r>
        <w:rPr>
          <w:rFonts w:eastAsia="맑은 고딕" w:hint="eastAsia"/>
          <w:lang w:val="en-US" w:eastAsia="ko-KR"/>
        </w:rPr>
        <w:t>the high correlation</w:t>
      </w:r>
      <w:r>
        <w:rPr>
          <w:rFonts w:eastAsia="맑은 고딕"/>
          <w:lang w:val="en-US" w:eastAsia="ko-KR"/>
        </w:rPr>
        <w:t xml:space="preserve"> </w:t>
      </w:r>
      <w:r>
        <w:rPr>
          <w:rFonts w:eastAsia="맑은 고딕" w:hint="eastAsia"/>
          <w:lang w:val="en-US" w:eastAsia="ko-KR"/>
        </w:rPr>
        <w:t xml:space="preserve">between </w:t>
      </w:r>
      <w:r w:rsidR="008F15A5">
        <w:rPr>
          <w:rFonts w:eastAsia="맑은 고딕"/>
          <w:lang w:val="en-US" w:eastAsia="ko-KR"/>
        </w:rPr>
        <w:t xml:space="preserve">L3 RSRP of </w:t>
      </w:r>
      <w:r>
        <w:rPr>
          <w:rFonts w:eastAsia="맑은 고딕" w:hint="eastAsia"/>
          <w:lang w:val="en-US" w:eastAsia="ko-KR"/>
        </w:rPr>
        <w:t xml:space="preserve">the </w:t>
      </w:r>
      <w:r>
        <w:rPr>
          <w:rFonts w:eastAsia="맑은 고딕"/>
          <w:lang w:val="en-US" w:eastAsia="ko-KR"/>
        </w:rPr>
        <w:t xml:space="preserve">two cells, we can expect a high prediction accuracy (i.e., low RSRP difference) for the inter-frequency prediction. However, the actual RSRP difference for inter-frequency prediction is </w:t>
      </w:r>
      <w:r w:rsidR="00E626C5">
        <w:rPr>
          <w:rFonts w:eastAsia="맑은 고딕"/>
          <w:lang w:val="en-US" w:eastAsia="ko-KR"/>
        </w:rPr>
        <w:t>evaluated</w:t>
      </w:r>
      <w:r>
        <w:rPr>
          <w:rFonts w:eastAsia="맑은 고딕"/>
          <w:lang w:val="en-US" w:eastAsia="ko-KR"/>
        </w:rPr>
        <w:t xml:space="preserve"> as </w:t>
      </w:r>
      <w:r w:rsidR="00F051EB">
        <w:rPr>
          <w:rFonts w:eastAsia="맑은 고딕"/>
          <w:lang w:val="en-US" w:eastAsia="ko-KR"/>
        </w:rPr>
        <w:t>3.61</w:t>
      </w:r>
      <w:r>
        <w:rPr>
          <w:rFonts w:eastAsia="맑은 고딕"/>
          <w:lang w:val="en-US" w:eastAsia="ko-KR"/>
        </w:rPr>
        <w:t xml:space="preserve"> dB that is a bit </w:t>
      </w:r>
      <w:r w:rsidR="000409AB">
        <w:rPr>
          <w:rFonts w:eastAsia="맑은 고딕"/>
          <w:lang w:val="en-US" w:eastAsia="ko-KR"/>
        </w:rPr>
        <w:t>larger</w:t>
      </w:r>
      <w:r>
        <w:rPr>
          <w:rFonts w:eastAsia="맑은 고딕"/>
          <w:lang w:val="en-US" w:eastAsia="ko-KR"/>
        </w:rPr>
        <w:t xml:space="preserve"> compared to the values in other cases (i.e., the temporal domain prediction </w:t>
      </w:r>
      <w:r w:rsidR="00B4089A">
        <w:rPr>
          <w:rFonts w:eastAsia="맑은 고딕"/>
          <w:lang w:val="en-US" w:eastAsia="ko-KR"/>
        </w:rPr>
        <w:t>Case A&amp;</w:t>
      </w:r>
      <w:r>
        <w:rPr>
          <w:rFonts w:eastAsia="맑은 고딕"/>
          <w:lang w:val="en-US" w:eastAsia="ko-KR"/>
        </w:rPr>
        <w:t xml:space="preserve">B). </w:t>
      </w:r>
    </w:p>
    <w:p w14:paraId="0E967E62" w14:textId="56F2B2B1" w:rsidR="00532B78" w:rsidRDefault="00532B78" w:rsidP="007367D2">
      <w:pPr>
        <w:rPr>
          <w:rFonts w:eastAsia="맑은 고딕"/>
          <w:lang w:val="en-US" w:eastAsia="ko-KR"/>
        </w:rPr>
      </w:pPr>
      <w:r w:rsidRPr="00532B78">
        <w:rPr>
          <w:rFonts w:eastAsia="맑은 고딕"/>
          <w:lang w:val="en-US" w:eastAsia="ko-KR"/>
        </w:rPr>
        <w:t xml:space="preserve">In </w:t>
      </w:r>
      <w:r>
        <w:rPr>
          <w:rFonts w:eastAsia="맑은 고딕"/>
          <w:lang w:val="en-US" w:eastAsia="ko-KR"/>
        </w:rPr>
        <w:t xml:space="preserve">the </w:t>
      </w:r>
      <w:r w:rsidRPr="00532B78">
        <w:rPr>
          <w:rFonts w:eastAsia="맑은 고딕"/>
          <w:lang w:val="en-US" w:eastAsia="ko-KR"/>
        </w:rPr>
        <w:t xml:space="preserve">inter-frequency prediction, unlike other cases, the </w:t>
      </w:r>
      <w:r w:rsidR="00B179BC">
        <w:rPr>
          <w:rFonts w:eastAsia="맑은 고딕"/>
          <w:lang w:val="en-US" w:eastAsia="ko-KR"/>
        </w:rPr>
        <w:t>L3 RSRP</w:t>
      </w:r>
      <w:r w:rsidRPr="00532B78">
        <w:rPr>
          <w:rFonts w:eastAsia="맑은 고딕"/>
          <w:lang w:val="en-US" w:eastAsia="ko-KR"/>
        </w:rPr>
        <w:t xml:space="preserve"> of the cell to be predicted is not provided </w:t>
      </w:r>
      <w:r w:rsidR="008F15A5">
        <w:rPr>
          <w:rFonts w:eastAsia="맑은 고딕"/>
          <w:lang w:val="en-US" w:eastAsia="ko-KR"/>
        </w:rPr>
        <w:t xml:space="preserve">to the model </w:t>
      </w:r>
      <w:r w:rsidRPr="00532B78">
        <w:rPr>
          <w:rFonts w:eastAsia="맑은 고딕"/>
          <w:lang w:val="en-US" w:eastAsia="ko-KR"/>
        </w:rPr>
        <w:t>as input</w:t>
      </w:r>
      <w:r w:rsidR="008F15A5">
        <w:rPr>
          <w:rFonts w:eastAsia="맑은 고딕"/>
          <w:lang w:val="en-US" w:eastAsia="ko-KR"/>
        </w:rPr>
        <w:t xml:space="preserve"> data. </w:t>
      </w:r>
      <w:r w:rsidR="000409AB">
        <w:rPr>
          <w:rFonts w:eastAsia="맑은 고딕"/>
          <w:lang w:val="en-US" w:eastAsia="ko-KR"/>
        </w:rPr>
        <w:t>Additionally, according to</w:t>
      </w:r>
      <w:r w:rsidR="008F15A5">
        <w:rPr>
          <w:rFonts w:eastAsia="맑은 고딕"/>
          <w:lang w:val="en-US" w:eastAsia="ko-KR"/>
        </w:rPr>
        <w:t xml:space="preserve"> the inter-frequency channel model in TR 38.901</w:t>
      </w:r>
      <w:r w:rsidR="000409AB">
        <w:rPr>
          <w:rFonts w:eastAsia="맑은 고딕"/>
          <w:lang w:val="en-US" w:eastAsia="ko-KR"/>
        </w:rPr>
        <w:t>, there is no assumed</w:t>
      </w:r>
      <w:r w:rsidR="008F15A5">
        <w:rPr>
          <w:rFonts w:eastAsia="맑은 고딕"/>
          <w:lang w:val="en-US" w:eastAsia="ko-KR"/>
        </w:rPr>
        <w:t xml:space="preserve"> correlation in </w:t>
      </w:r>
      <w:r w:rsidR="000409AB">
        <w:rPr>
          <w:rFonts w:eastAsia="맑은 고딕"/>
          <w:lang w:val="en-US" w:eastAsia="ko-KR"/>
        </w:rPr>
        <w:t xml:space="preserve">terms of </w:t>
      </w:r>
      <w:r w:rsidR="008F15A5">
        <w:rPr>
          <w:rFonts w:eastAsia="맑은 고딕"/>
          <w:lang w:val="en-US" w:eastAsia="ko-KR"/>
        </w:rPr>
        <w:t xml:space="preserve">fast fading between the two different </w:t>
      </w:r>
      <w:r w:rsidR="00E626C5">
        <w:rPr>
          <w:rFonts w:eastAsia="맑은 고딕"/>
          <w:lang w:val="en-US" w:eastAsia="ko-KR"/>
        </w:rPr>
        <w:t>frequencies</w:t>
      </w:r>
      <w:r w:rsidR="008F15A5">
        <w:rPr>
          <w:rFonts w:eastAsia="맑은 고딕"/>
          <w:lang w:val="en-US" w:eastAsia="ko-KR"/>
        </w:rPr>
        <w:t xml:space="preserve">. </w:t>
      </w:r>
      <w:r w:rsidR="000409AB">
        <w:rPr>
          <w:rFonts w:eastAsia="맑은 고딕"/>
          <w:lang w:val="en-US" w:eastAsia="ko-KR"/>
        </w:rPr>
        <w:t>Therefore</w:t>
      </w:r>
      <w:r w:rsidR="00E626C5">
        <w:rPr>
          <w:rFonts w:eastAsia="맑은 고딕"/>
          <w:lang w:val="en-US" w:eastAsia="ko-KR"/>
        </w:rPr>
        <w:t>,</w:t>
      </w:r>
      <w:r w:rsidR="008F15A5">
        <w:rPr>
          <w:rFonts w:eastAsia="맑은 고딕"/>
          <w:lang w:val="en-US" w:eastAsia="ko-KR"/>
        </w:rPr>
        <w:t xml:space="preserve"> the </w:t>
      </w:r>
      <w:r w:rsidR="000409AB">
        <w:rPr>
          <w:rFonts w:eastAsia="맑은 고딕"/>
          <w:lang w:val="en-US" w:eastAsia="ko-KR"/>
        </w:rPr>
        <w:t>observed</w:t>
      </w:r>
      <w:r w:rsidR="008F15A5">
        <w:rPr>
          <w:rFonts w:eastAsia="맑은 고딕"/>
          <w:lang w:val="en-US" w:eastAsia="ko-KR"/>
        </w:rPr>
        <w:t xml:space="preserve"> RSRP difference seems reasonable to us. </w:t>
      </w:r>
      <w:r w:rsidR="00E626C5">
        <w:rPr>
          <w:rFonts w:eastAsia="맑은 고딕"/>
          <w:lang w:val="en-US" w:eastAsia="ko-KR"/>
        </w:rPr>
        <w:t xml:space="preserve">In our view, </w:t>
      </w:r>
      <w:r w:rsidR="000409AB">
        <w:rPr>
          <w:rFonts w:eastAsia="맑은 고딕"/>
          <w:lang w:val="en-US" w:eastAsia="ko-KR"/>
        </w:rPr>
        <w:t>for</w:t>
      </w:r>
      <w:r w:rsidR="00E626C5">
        <w:rPr>
          <w:rFonts w:eastAsia="맑은 고딕"/>
          <w:lang w:val="en-US" w:eastAsia="ko-KR"/>
        </w:rPr>
        <w:t xml:space="preserve"> the inter-frequency prediction, the model can</w:t>
      </w:r>
      <w:r w:rsidR="000409AB">
        <w:rPr>
          <w:rFonts w:eastAsia="맑은 고딕"/>
          <w:lang w:val="en-US" w:eastAsia="ko-KR"/>
        </w:rPr>
        <w:t xml:space="preserve"> be</w:t>
      </w:r>
      <w:r w:rsidR="008F15A5">
        <w:rPr>
          <w:rFonts w:eastAsia="맑은 고딕"/>
          <w:lang w:val="en-US" w:eastAsia="ko-KR"/>
        </w:rPr>
        <w:t xml:space="preserve"> trained to learn the average offset between the L3 R</w:t>
      </w:r>
      <w:r w:rsidR="00E626C5">
        <w:rPr>
          <w:rFonts w:eastAsia="맑은 고딕"/>
          <w:lang w:val="en-US" w:eastAsia="ko-KR"/>
        </w:rPr>
        <w:t>SRP of the two di</w:t>
      </w:r>
      <w:r w:rsidR="000409AB">
        <w:rPr>
          <w:rFonts w:eastAsia="맑은 고딕"/>
          <w:lang w:val="en-US" w:eastAsia="ko-KR"/>
        </w:rPr>
        <w:t>stinct</w:t>
      </w:r>
      <w:r w:rsidR="00E626C5">
        <w:rPr>
          <w:rFonts w:eastAsia="맑은 고딕"/>
          <w:lang w:val="en-US" w:eastAsia="ko-KR"/>
        </w:rPr>
        <w:t xml:space="preserve"> cells</w:t>
      </w:r>
      <w:r w:rsidR="000409AB">
        <w:rPr>
          <w:rFonts w:eastAsia="맑은 고딕"/>
          <w:lang w:val="en-US" w:eastAsia="ko-KR"/>
        </w:rPr>
        <w:t>, which represents</w:t>
      </w:r>
      <w:r w:rsidR="00E626C5">
        <w:rPr>
          <w:rFonts w:eastAsia="맑은 고딕"/>
          <w:lang w:val="en-US" w:eastAsia="ko-KR"/>
        </w:rPr>
        <w:t xml:space="preserve"> the best </w:t>
      </w:r>
      <w:r w:rsidR="000409AB">
        <w:rPr>
          <w:rFonts w:eastAsia="맑은 고딕"/>
          <w:lang w:val="en-US" w:eastAsia="ko-KR"/>
        </w:rPr>
        <w:t>outcome</w:t>
      </w:r>
      <w:r w:rsidR="00E626C5">
        <w:rPr>
          <w:rFonts w:eastAsia="맑은 고딕"/>
          <w:lang w:val="en-US" w:eastAsia="ko-KR"/>
        </w:rPr>
        <w:t xml:space="preserve"> we can expect. </w:t>
      </w:r>
    </w:p>
    <w:p w14:paraId="521BEA4C" w14:textId="3C187AB7" w:rsidR="00050F61" w:rsidRDefault="00050F61" w:rsidP="00050F61">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12</w:t>
      </w:r>
      <w:r w:rsidRPr="007B4676">
        <w:rPr>
          <w:rFonts w:eastAsia="맑은 고딕"/>
          <w:b/>
          <w:lang w:val="en-US" w:eastAsia="ko-KR"/>
        </w:rPr>
        <w:t>:</w:t>
      </w:r>
      <w:r>
        <w:rPr>
          <w:rFonts w:eastAsia="맑은 고딕"/>
          <w:b/>
          <w:lang w:val="en-US" w:eastAsia="ko-KR"/>
        </w:rPr>
        <w:t xml:space="preserve"> For inter-frequency prediction in FR1, the evaluation results show that the average L3 cell level RSRP difference is </w:t>
      </w:r>
      <w:r w:rsidR="00F051EB">
        <w:rPr>
          <w:rFonts w:eastAsia="맑은 고딕"/>
          <w:b/>
          <w:lang w:val="en-US" w:eastAsia="ko-KR"/>
        </w:rPr>
        <w:t>3.61</w:t>
      </w:r>
      <w:r>
        <w:rPr>
          <w:rFonts w:eastAsia="맑은 고딕"/>
          <w:b/>
          <w:lang w:val="en-US" w:eastAsia="ko-KR"/>
        </w:rPr>
        <w:t xml:space="preserve"> dB when the co-located two cells are </w:t>
      </w:r>
      <w:r w:rsidR="000409AB">
        <w:rPr>
          <w:rFonts w:eastAsia="맑은 고딕"/>
          <w:b/>
          <w:lang w:val="en-US" w:eastAsia="ko-KR"/>
        </w:rPr>
        <w:t>operating in 2GHz and 4GHz,</w:t>
      </w:r>
      <w:r>
        <w:rPr>
          <w:rFonts w:eastAsia="맑은 고딕"/>
          <w:b/>
          <w:lang w:val="en-US" w:eastAsia="ko-KR"/>
        </w:rPr>
        <w:t xml:space="preserve"> separately.</w:t>
      </w:r>
    </w:p>
    <w:p w14:paraId="70D5A1A2" w14:textId="58D92393" w:rsidR="008F15A5" w:rsidRDefault="009049B6" w:rsidP="008F15A5">
      <w:pPr>
        <w:rPr>
          <w:rFonts w:eastAsia="맑은 고딕"/>
          <w:b/>
          <w:lang w:val="en-US" w:eastAsia="ko-KR"/>
        </w:rPr>
      </w:pPr>
      <w:r>
        <w:rPr>
          <w:rFonts w:eastAsia="맑은 고딕"/>
          <w:b/>
          <w:lang w:val="en-US" w:eastAsia="ko-KR"/>
        </w:rPr>
        <w:t>Observation 13</w:t>
      </w:r>
      <w:r w:rsidR="008F15A5">
        <w:rPr>
          <w:rFonts w:eastAsia="맑은 고딕"/>
          <w:b/>
          <w:lang w:val="en-US" w:eastAsia="ko-KR"/>
        </w:rPr>
        <w:t>: Despite the high correlation between the</w:t>
      </w:r>
      <w:r w:rsidR="00B4089A">
        <w:rPr>
          <w:rFonts w:eastAsia="맑은 고딕"/>
          <w:b/>
          <w:lang w:val="en-US" w:eastAsia="ko-KR"/>
        </w:rPr>
        <w:t xml:space="preserve"> L3 RSRP of the two cells</w:t>
      </w:r>
      <w:r w:rsidR="00050F61">
        <w:rPr>
          <w:rFonts w:eastAsia="맑은 고딕"/>
          <w:b/>
          <w:lang w:val="en-US" w:eastAsia="ko-KR"/>
        </w:rPr>
        <w:t xml:space="preserve"> in different freq.</w:t>
      </w:r>
      <w:r w:rsidR="008F15A5">
        <w:rPr>
          <w:rFonts w:eastAsia="맑은 고딕"/>
          <w:b/>
          <w:lang w:val="en-US" w:eastAsia="ko-KR"/>
        </w:rPr>
        <w:t xml:space="preserve">, the </w:t>
      </w:r>
      <w:r w:rsidR="000409AB">
        <w:rPr>
          <w:rFonts w:eastAsia="맑은 고딕"/>
          <w:b/>
          <w:lang w:val="en-US" w:eastAsia="ko-KR"/>
        </w:rPr>
        <w:t xml:space="preserve">L3 </w:t>
      </w:r>
      <w:r w:rsidR="00B4089A">
        <w:rPr>
          <w:rFonts w:eastAsia="맑은 고딕"/>
          <w:b/>
          <w:lang w:val="en-US" w:eastAsia="ko-KR"/>
        </w:rPr>
        <w:t>RSRP difference</w:t>
      </w:r>
      <w:r w:rsidR="00050F61">
        <w:rPr>
          <w:rFonts w:eastAsia="맑은 고딕"/>
          <w:b/>
          <w:lang w:val="en-US" w:eastAsia="ko-KR"/>
        </w:rPr>
        <w:t xml:space="preserve"> in inter-frequency prediction</w:t>
      </w:r>
      <w:r w:rsidR="00B4089A">
        <w:rPr>
          <w:rFonts w:eastAsia="맑은 고딕"/>
          <w:b/>
          <w:lang w:val="en-US" w:eastAsia="ko-KR"/>
        </w:rPr>
        <w:t xml:space="preserve"> is </w:t>
      </w:r>
      <w:r w:rsidR="000409AB">
        <w:rPr>
          <w:rFonts w:eastAsia="맑은 고딕"/>
          <w:b/>
          <w:lang w:val="en-US" w:eastAsia="ko-KR"/>
        </w:rPr>
        <w:t>a bit larger</w:t>
      </w:r>
      <w:r w:rsidR="00B4089A">
        <w:rPr>
          <w:rFonts w:eastAsia="맑은 고딕"/>
          <w:b/>
          <w:lang w:val="en-US" w:eastAsia="ko-KR"/>
        </w:rPr>
        <w:t xml:space="preserve"> compared to</w:t>
      </w:r>
      <w:r w:rsidR="008F15A5">
        <w:rPr>
          <w:rFonts w:eastAsia="맑은 고딕"/>
          <w:b/>
          <w:lang w:val="en-US" w:eastAsia="ko-KR"/>
        </w:rPr>
        <w:t xml:space="preserve"> </w:t>
      </w:r>
      <w:r w:rsidR="00B4089A" w:rsidRPr="00B4089A">
        <w:rPr>
          <w:rFonts w:eastAsia="맑은 고딕"/>
          <w:b/>
          <w:lang w:val="en-US" w:eastAsia="ko-KR"/>
        </w:rPr>
        <w:t xml:space="preserve">the values in other cases </w:t>
      </w:r>
      <w:r w:rsidR="00B4089A">
        <w:rPr>
          <w:rFonts w:eastAsia="맑은 고딕"/>
          <w:b/>
          <w:lang w:val="en-US" w:eastAsia="ko-KR"/>
        </w:rPr>
        <w:t xml:space="preserve">(i.e., temporal domain prediction </w:t>
      </w:r>
      <w:r w:rsidR="008F15A5">
        <w:rPr>
          <w:rFonts w:eastAsia="맑은 고딕"/>
          <w:b/>
          <w:lang w:val="en-US" w:eastAsia="ko-KR"/>
        </w:rPr>
        <w:t>Case A&amp;B).</w:t>
      </w:r>
    </w:p>
    <w:p w14:paraId="448B7063" w14:textId="1EC0067F" w:rsidR="00673EB8" w:rsidRDefault="00673EB8" w:rsidP="00673EB8">
      <w:pPr>
        <w:pStyle w:val="2"/>
        <w:rPr>
          <w:rFonts w:eastAsia="맑은 고딕"/>
          <w:lang w:val="en-US" w:eastAsia="ko-KR"/>
        </w:rPr>
      </w:pPr>
      <w:r>
        <w:rPr>
          <w:rFonts w:eastAsia="맑은 고딕"/>
          <w:lang w:val="en-US" w:eastAsia="ko-KR"/>
        </w:rPr>
        <w:t>2.2</w:t>
      </w:r>
      <w:r>
        <w:rPr>
          <w:rFonts w:eastAsia="맑은 고딕"/>
          <w:lang w:val="en-US" w:eastAsia="ko-KR"/>
        </w:rPr>
        <w:tab/>
        <w:t>Impact of L1 filtering</w:t>
      </w:r>
      <w:r w:rsidR="00280AA5">
        <w:rPr>
          <w:rFonts w:eastAsia="맑은 고딕"/>
          <w:lang w:val="en-US" w:eastAsia="ko-KR"/>
        </w:rPr>
        <w:t xml:space="preserve"> window length</w:t>
      </w:r>
      <w:r>
        <w:rPr>
          <w:rFonts w:eastAsia="맑은 고딕"/>
          <w:lang w:val="en-US" w:eastAsia="ko-KR"/>
        </w:rPr>
        <w:t xml:space="preserve"> on prediction accuracy</w:t>
      </w:r>
    </w:p>
    <w:p w14:paraId="65564587" w14:textId="33133996" w:rsidR="00673EB8" w:rsidRDefault="00673EB8" w:rsidP="00673EB8">
      <w:pPr>
        <w:rPr>
          <w:rFonts w:eastAsia="맑은 고딕"/>
          <w:lang w:eastAsia="ko-KR"/>
        </w:rPr>
      </w:pPr>
      <w:r>
        <w:rPr>
          <w:rFonts w:eastAsia="맑은 고딕" w:hint="eastAsia"/>
          <w:lang w:eastAsia="ko-KR"/>
        </w:rPr>
        <w:t xml:space="preserve">In this section, we would </w:t>
      </w:r>
      <w:r>
        <w:rPr>
          <w:rFonts w:eastAsia="맑은 고딕"/>
          <w:lang w:eastAsia="ko-KR"/>
        </w:rPr>
        <w:t>like to discuss the impact of L1 filtering</w:t>
      </w:r>
      <w:r w:rsidR="00280AA5">
        <w:rPr>
          <w:rFonts w:eastAsia="맑은 고딕"/>
          <w:lang w:eastAsia="ko-KR"/>
        </w:rPr>
        <w:t xml:space="preserve"> window length</w:t>
      </w:r>
      <w:r>
        <w:rPr>
          <w:rFonts w:eastAsia="맑은 고딕"/>
          <w:lang w:eastAsia="ko-KR"/>
        </w:rPr>
        <w:t xml:space="preserve"> on RRM measurement prediction. For evaluation, RAN2 agreed to use </w:t>
      </w:r>
      <w:r w:rsidRPr="007620EF">
        <w:rPr>
          <w:rFonts w:eastAsia="맑은 고딕"/>
          <w:lang w:eastAsia="ko-KR"/>
        </w:rPr>
        <w:t xml:space="preserve">fast fading channel model for RRM </w:t>
      </w:r>
      <w:r>
        <w:rPr>
          <w:rFonts w:eastAsia="맑은 고딕"/>
          <w:lang w:eastAsia="ko-KR"/>
        </w:rPr>
        <w:t xml:space="preserve">measurement </w:t>
      </w:r>
      <w:r w:rsidRPr="007620EF">
        <w:rPr>
          <w:rFonts w:eastAsia="맑은 고딕"/>
          <w:lang w:eastAsia="ko-KR"/>
        </w:rPr>
        <w:t>prediction</w:t>
      </w:r>
      <w:r>
        <w:rPr>
          <w:rFonts w:eastAsia="맑은 고딕"/>
          <w:lang w:eastAsia="ko-KR"/>
        </w:rPr>
        <w:t>.</w:t>
      </w:r>
      <w:r w:rsidRPr="007620EF">
        <w:rPr>
          <w:rFonts w:eastAsia="맑은 고딕"/>
          <w:lang w:eastAsia="ko-KR"/>
        </w:rPr>
        <w:t xml:space="preserve"> </w:t>
      </w:r>
      <w:r>
        <w:rPr>
          <w:rFonts w:eastAsia="맑은 고딕"/>
          <w:lang w:eastAsia="ko-KR"/>
        </w:rPr>
        <w:t xml:space="preserve">With </w:t>
      </w:r>
      <w:r w:rsidRPr="007620EF">
        <w:rPr>
          <w:rFonts w:eastAsia="맑은 고딕"/>
          <w:lang w:eastAsia="ko-KR"/>
        </w:rPr>
        <w:t>th</w:t>
      </w:r>
      <w:r>
        <w:rPr>
          <w:rFonts w:eastAsia="맑은 고딕"/>
          <w:lang w:eastAsia="ko-KR"/>
        </w:rPr>
        <w:t>e fast fading channel model</w:t>
      </w:r>
      <w:r w:rsidR="00280AA5">
        <w:rPr>
          <w:rFonts w:eastAsia="맑은 고딕"/>
          <w:lang w:eastAsia="ko-KR"/>
        </w:rPr>
        <w:t>,</w:t>
      </w:r>
      <w:r w:rsidRPr="007620EF">
        <w:rPr>
          <w:rFonts w:eastAsia="맑은 고딕"/>
          <w:lang w:eastAsia="ko-KR"/>
        </w:rPr>
        <w:t xml:space="preserve"> the L1</w:t>
      </w:r>
      <w:r>
        <w:rPr>
          <w:rFonts w:eastAsia="맑은 고딕"/>
          <w:lang w:eastAsia="ko-KR"/>
        </w:rPr>
        <w:t xml:space="preserve"> raw </w:t>
      </w:r>
      <w:r w:rsidRPr="007620EF">
        <w:rPr>
          <w:rFonts w:eastAsia="맑은 고딕"/>
          <w:lang w:eastAsia="ko-KR"/>
        </w:rPr>
        <w:t xml:space="preserve">RSRP of a certain beam/cell </w:t>
      </w:r>
      <w:r w:rsidR="00280AA5">
        <w:rPr>
          <w:rFonts w:eastAsia="맑은 고딕"/>
          <w:lang w:eastAsia="ko-KR"/>
        </w:rPr>
        <w:t xml:space="preserve">can </w:t>
      </w:r>
      <w:r>
        <w:rPr>
          <w:rFonts w:eastAsia="맑은 고딕"/>
          <w:lang w:eastAsia="ko-KR"/>
        </w:rPr>
        <w:t xml:space="preserve">randomly </w:t>
      </w:r>
      <w:r w:rsidRPr="007620EF">
        <w:rPr>
          <w:rFonts w:eastAsia="맑은 고딕"/>
          <w:lang w:eastAsia="ko-KR"/>
        </w:rPr>
        <w:t>fluctuate</w:t>
      </w:r>
      <w:r w:rsidR="00280AA5">
        <w:rPr>
          <w:rFonts w:eastAsia="맑은 고딕"/>
          <w:lang w:eastAsia="ko-KR"/>
        </w:rPr>
        <w:t xml:space="preserve"> even though it has time domain correlation according to the </w:t>
      </w:r>
      <w:r w:rsidR="00280AA5">
        <w:t>s</w:t>
      </w:r>
      <w:r w:rsidR="00280AA5" w:rsidRPr="006E61C1">
        <w:t>patial consistency option</w:t>
      </w:r>
      <w:r w:rsidR="00280AA5">
        <w:t xml:space="preserve"> A/B in TR 38.901.</w:t>
      </w:r>
      <w:r w:rsidR="00280AA5">
        <w:rPr>
          <w:rFonts w:eastAsia="맑은 고딕"/>
          <w:lang w:eastAsia="ko-KR"/>
        </w:rPr>
        <w:t xml:space="preserve"> In our simulation, we adopt the option B and observe that L1 raw RSRP randomly fluctuates</w:t>
      </w:r>
      <w:r w:rsidRPr="007620EF">
        <w:rPr>
          <w:rFonts w:eastAsia="맑은 고딕"/>
          <w:lang w:eastAsia="ko-KR"/>
        </w:rPr>
        <w:t xml:space="preserve"> with </w:t>
      </w:r>
      <w:r>
        <w:rPr>
          <w:rFonts w:eastAsia="맑은 고딕"/>
          <w:lang w:eastAsia="ko-KR"/>
        </w:rPr>
        <w:t xml:space="preserve">an </w:t>
      </w:r>
      <w:r w:rsidR="00280AA5">
        <w:rPr>
          <w:rFonts w:eastAsia="맑은 고딕"/>
          <w:lang w:eastAsia="ko-KR"/>
        </w:rPr>
        <w:t>amplitude of about 6</w:t>
      </w:r>
      <w:r w:rsidRPr="007620EF">
        <w:rPr>
          <w:rFonts w:eastAsia="맑은 고딕"/>
          <w:lang w:eastAsia="ko-KR"/>
        </w:rPr>
        <w:t xml:space="preserve"> </w:t>
      </w:r>
      <w:proofErr w:type="spellStart"/>
      <w:r w:rsidRPr="007620EF">
        <w:rPr>
          <w:rFonts w:eastAsia="맑은 고딕"/>
          <w:lang w:eastAsia="ko-KR"/>
        </w:rPr>
        <w:t>dB</w:t>
      </w:r>
      <w:r w:rsidR="00280AA5">
        <w:rPr>
          <w:rFonts w:eastAsia="맑은 고딕"/>
          <w:lang w:eastAsia="ko-KR"/>
        </w:rPr>
        <w:t>.</w:t>
      </w:r>
      <w:proofErr w:type="spellEnd"/>
    </w:p>
    <w:p w14:paraId="39B64A86" w14:textId="704B904A" w:rsidR="00673EB8" w:rsidRDefault="00673EB8" w:rsidP="00673EB8">
      <w:pPr>
        <w:rPr>
          <w:rFonts w:eastAsia="맑은 고딕"/>
          <w:b/>
          <w:lang w:val="en-US" w:eastAsia="ko-KR"/>
        </w:rPr>
      </w:pPr>
      <w:r>
        <w:rPr>
          <w:rFonts w:eastAsia="맑은 고딕"/>
          <w:b/>
          <w:lang w:val="en-US" w:eastAsia="ko-KR"/>
        </w:rPr>
        <w:t xml:space="preserve">Observation </w:t>
      </w:r>
      <w:r w:rsidR="009049B6">
        <w:rPr>
          <w:rFonts w:eastAsia="맑은 고딕"/>
          <w:b/>
          <w:lang w:val="en-US" w:eastAsia="ko-KR"/>
        </w:rPr>
        <w:t>14</w:t>
      </w:r>
      <w:r>
        <w:rPr>
          <w:rFonts w:eastAsia="맑은 고딕"/>
          <w:b/>
          <w:lang w:val="en-US" w:eastAsia="ko-KR"/>
        </w:rPr>
        <w:t xml:space="preserve">: With the </w:t>
      </w:r>
      <w:r w:rsidR="00280AA5">
        <w:rPr>
          <w:rFonts w:eastAsia="맑은 고딕"/>
          <w:b/>
          <w:lang w:val="en-US" w:eastAsia="ko-KR"/>
        </w:rPr>
        <w:t xml:space="preserve">agreed channel model based on TR 38.901, </w:t>
      </w:r>
      <w:r>
        <w:rPr>
          <w:rFonts w:eastAsia="맑은 고딕"/>
          <w:b/>
          <w:lang w:val="en-US" w:eastAsia="ko-KR"/>
        </w:rPr>
        <w:t xml:space="preserve">L1 raw RSRP of a certain beam/cell randomly fluctuates </w:t>
      </w:r>
      <w:r w:rsidR="00280AA5">
        <w:rPr>
          <w:rFonts w:eastAsia="맑은 고딕"/>
          <w:b/>
          <w:lang w:val="en-US" w:eastAsia="ko-KR"/>
        </w:rPr>
        <w:t>with an amplitude of about 6</w:t>
      </w:r>
      <w:r>
        <w:rPr>
          <w:rFonts w:eastAsia="맑은 고딕"/>
          <w:b/>
          <w:lang w:val="en-US" w:eastAsia="ko-KR"/>
        </w:rPr>
        <w:t xml:space="preserve"> </w:t>
      </w:r>
      <w:proofErr w:type="spellStart"/>
      <w:r>
        <w:rPr>
          <w:rFonts w:eastAsia="맑은 고딕"/>
          <w:b/>
          <w:lang w:val="en-US" w:eastAsia="ko-KR"/>
        </w:rPr>
        <w:t>dB.</w:t>
      </w:r>
      <w:proofErr w:type="spellEnd"/>
    </w:p>
    <w:p w14:paraId="2155C189" w14:textId="2F1B9D2E" w:rsidR="00673EB8" w:rsidRDefault="00673EB8" w:rsidP="00673EB8">
      <w:pPr>
        <w:rPr>
          <w:rFonts w:eastAsia="맑은 고딕"/>
          <w:lang w:eastAsia="ko-KR"/>
        </w:rPr>
      </w:pPr>
      <w:r w:rsidRPr="007620EF">
        <w:rPr>
          <w:rFonts w:eastAsia="맑은 고딕"/>
          <w:lang w:eastAsia="ko-KR"/>
        </w:rPr>
        <w:t xml:space="preserve">In our view, the </w:t>
      </w:r>
      <w:r>
        <w:rPr>
          <w:rFonts w:eastAsia="맑은 고딕"/>
          <w:lang w:eastAsia="ko-KR"/>
        </w:rPr>
        <w:t xml:space="preserve">random </w:t>
      </w:r>
      <w:r w:rsidRPr="007620EF">
        <w:rPr>
          <w:rFonts w:eastAsia="맑은 고딕"/>
          <w:lang w:eastAsia="ko-KR"/>
        </w:rPr>
        <w:t>fluctuation in L1</w:t>
      </w:r>
      <w:r>
        <w:rPr>
          <w:rFonts w:eastAsia="맑은 고딕"/>
          <w:lang w:eastAsia="ko-KR"/>
        </w:rPr>
        <w:t xml:space="preserve"> raw </w:t>
      </w:r>
      <w:r w:rsidRPr="007620EF">
        <w:rPr>
          <w:rFonts w:eastAsia="맑은 고딕"/>
          <w:lang w:eastAsia="ko-KR"/>
        </w:rPr>
        <w:t>RSRP is r</w:t>
      </w:r>
      <w:r>
        <w:rPr>
          <w:rFonts w:eastAsia="맑은 고딕"/>
          <w:lang w:eastAsia="ko-KR"/>
        </w:rPr>
        <w:t>easonable considering the effect</w:t>
      </w:r>
      <w:r w:rsidRPr="007620EF">
        <w:rPr>
          <w:rFonts w:eastAsia="맑은 고딕"/>
          <w:lang w:eastAsia="ko-KR"/>
        </w:rPr>
        <w:t xml:space="preserve"> of fast fading</w:t>
      </w:r>
      <w:r>
        <w:rPr>
          <w:rFonts w:eastAsia="맑은 고딕"/>
          <w:lang w:eastAsia="ko-KR"/>
        </w:rPr>
        <w:t xml:space="preserve"> </w:t>
      </w:r>
      <w:r w:rsidR="00280AA5">
        <w:rPr>
          <w:rFonts w:eastAsia="맑은 고딕"/>
          <w:lang w:eastAsia="ko-KR"/>
        </w:rPr>
        <w:t>and noise</w:t>
      </w:r>
      <w:r w:rsidRPr="007620EF">
        <w:rPr>
          <w:rFonts w:eastAsia="맑은 고딕"/>
          <w:lang w:eastAsia="ko-KR"/>
        </w:rPr>
        <w:t>.</w:t>
      </w:r>
      <w:r>
        <w:rPr>
          <w:rFonts w:eastAsia="맑은 고딕"/>
          <w:lang w:eastAsia="ko-KR"/>
        </w:rPr>
        <w:t xml:space="preserve"> However, in practice, it is impossible for the AI/ML model to predict that kind of random</w:t>
      </w:r>
      <w:r w:rsidR="00280AA5">
        <w:rPr>
          <w:rFonts w:eastAsia="맑은 고딕"/>
          <w:lang w:eastAsia="ko-KR"/>
        </w:rPr>
        <w:t>ness</w:t>
      </w:r>
      <w:r>
        <w:rPr>
          <w:rFonts w:eastAsia="맑은 고딕"/>
          <w:lang w:eastAsia="ko-KR"/>
        </w:rPr>
        <w:t xml:space="preserve"> in L1 raw RSRP and thus we need to use</w:t>
      </w:r>
      <w:r w:rsidRPr="007620EF">
        <w:rPr>
          <w:rFonts w:eastAsia="맑은 고딕"/>
          <w:lang w:eastAsia="ko-KR"/>
        </w:rPr>
        <w:t xml:space="preserve"> the L1/L3</w:t>
      </w:r>
      <w:r>
        <w:rPr>
          <w:rFonts w:eastAsia="맑은 고딕"/>
          <w:lang w:eastAsia="ko-KR"/>
        </w:rPr>
        <w:t>-</w:t>
      </w:r>
      <w:r w:rsidRPr="007620EF">
        <w:rPr>
          <w:rFonts w:eastAsia="맑은 고딕"/>
          <w:lang w:eastAsia="ko-KR"/>
        </w:rPr>
        <w:t xml:space="preserve">filtered value for RRM </w:t>
      </w:r>
      <w:r>
        <w:rPr>
          <w:rFonts w:eastAsia="맑은 고딕"/>
          <w:lang w:eastAsia="ko-KR"/>
        </w:rPr>
        <w:t xml:space="preserve">measurement </w:t>
      </w:r>
      <w:r w:rsidRPr="007620EF">
        <w:rPr>
          <w:rFonts w:eastAsia="맑은 고딕"/>
          <w:lang w:eastAsia="ko-KR"/>
        </w:rPr>
        <w:t>prediction as in the legacy</w:t>
      </w:r>
      <w:r>
        <w:rPr>
          <w:rFonts w:eastAsia="맑은 고딕"/>
          <w:lang w:eastAsia="ko-KR"/>
        </w:rPr>
        <w:t xml:space="preserve"> RRM operation. </w:t>
      </w:r>
    </w:p>
    <w:p w14:paraId="71EE69DA" w14:textId="1E3555CB" w:rsidR="00673EB8" w:rsidRDefault="00673EB8" w:rsidP="00673EB8">
      <w:pPr>
        <w:rPr>
          <w:rFonts w:eastAsia="맑은 고딕"/>
          <w:lang w:eastAsia="ko-KR"/>
        </w:rPr>
      </w:pPr>
      <w:r>
        <w:rPr>
          <w:rFonts w:eastAsia="맑은 고딕"/>
          <w:lang w:eastAsia="ko-KR"/>
        </w:rPr>
        <w:t xml:space="preserve">For L3 filtering, RAN2 already agreed the value of L3 filtering parameter (i.e., </w:t>
      </w:r>
      <w:proofErr w:type="spellStart"/>
      <w:r w:rsidRPr="006E4388">
        <w:rPr>
          <w:rFonts w:eastAsia="맑은 고딕"/>
          <w:i/>
          <w:lang w:eastAsia="ko-KR"/>
        </w:rPr>
        <w:t>FilterCoefficient</w:t>
      </w:r>
      <w:proofErr w:type="spellEnd"/>
      <w:r>
        <w:rPr>
          <w:rFonts w:eastAsia="맑은 고딕"/>
          <w:lang w:eastAsia="ko-KR"/>
        </w:rPr>
        <w:t xml:space="preserve"> = 4) for evaluation. However, for L1 filtering, it is up to companies what L1 filtering method to use for simulation. </w:t>
      </w:r>
      <w:r w:rsidR="00280AA5">
        <w:rPr>
          <w:rFonts w:eastAsia="맑은 고딕"/>
          <w:lang w:eastAsia="ko-KR"/>
        </w:rPr>
        <w:t xml:space="preserve">At the last meeting, RAN2 discussed two different L1 filtering options (i.e., sliding vs. non-sliding in [xx]) and agreed to keep both on the table. </w:t>
      </w:r>
      <w:r>
        <w:rPr>
          <w:rFonts w:eastAsia="맑은 고딕"/>
          <w:lang w:eastAsia="ko-KR"/>
        </w:rPr>
        <w:t xml:space="preserve">In our evaluation, we </w:t>
      </w:r>
      <w:r w:rsidR="00280AA5">
        <w:rPr>
          <w:rFonts w:eastAsia="맑은 고딕"/>
          <w:lang w:eastAsia="ko-KR"/>
        </w:rPr>
        <w:t>adopt the option with sliding</w:t>
      </w:r>
      <w:r w:rsidR="00D5266B">
        <w:rPr>
          <w:rFonts w:eastAsia="맑은 고딕"/>
          <w:lang w:eastAsia="ko-KR"/>
        </w:rPr>
        <w:t xml:space="preserve"> and</w:t>
      </w:r>
      <w:r w:rsidR="00280AA5">
        <w:rPr>
          <w:rFonts w:eastAsia="맑은 고딕"/>
          <w:lang w:eastAsia="ko-KR"/>
        </w:rPr>
        <w:t xml:space="preserve"> </w:t>
      </w:r>
      <w:r>
        <w:rPr>
          <w:rFonts w:eastAsia="맑은 고딕"/>
          <w:lang w:eastAsia="ko-KR"/>
        </w:rPr>
        <w:t>assume the simplest filtering method of averaging the latest L1 raw RSRP values within the L1 filtering window.</w:t>
      </w:r>
      <w:r>
        <w:rPr>
          <w:rFonts w:eastAsia="맑은 고딕" w:hint="eastAsia"/>
          <w:lang w:eastAsia="ko-KR"/>
        </w:rPr>
        <w:t xml:space="preserve"> </w:t>
      </w:r>
    </w:p>
    <w:p w14:paraId="5367246E" w14:textId="4879DADB" w:rsidR="00AB21EE" w:rsidRDefault="00673EB8" w:rsidP="00AB21EE">
      <w:pPr>
        <w:keepNext/>
      </w:pPr>
      <w:r>
        <w:rPr>
          <w:rFonts w:eastAsia="맑은 고딕"/>
          <w:lang w:eastAsia="ko-KR"/>
        </w:rPr>
        <w:t>To figure out the proper length of L1 filtering window, we evaluate the prediction accuracy of Case A pr</w:t>
      </w:r>
      <w:r w:rsidR="00D5266B">
        <w:rPr>
          <w:rFonts w:eastAsia="맑은 고딕"/>
          <w:lang w:eastAsia="ko-KR"/>
        </w:rPr>
        <w:t>ediction in FR2</w:t>
      </w:r>
      <w:r>
        <w:rPr>
          <w:rFonts w:eastAsia="맑은 고딕"/>
          <w:lang w:eastAsia="ko-KR"/>
        </w:rPr>
        <w:t xml:space="preserve"> with different length of L1 filtering window. </w:t>
      </w:r>
      <w:r w:rsidR="00D5266B">
        <w:rPr>
          <w:rFonts w:eastAsia="맑은 고딕"/>
          <w:lang w:eastAsia="ko-KR"/>
        </w:rPr>
        <w:t>Figure 4</w:t>
      </w:r>
      <w:r>
        <w:rPr>
          <w:rFonts w:eastAsia="맑은 고딕"/>
          <w:lang w:eastAsia="ko-KR"/>
        </w:rPr>
        <w:t xml:space="preserve"> below</w:t>
      </w:r>
      <w:r w:rsidRPr="00822821">
        <w:rPr>
          <w:rFonts w:eastAsia="맑은 고딕"/>
          <w:lang w:eastAsia="ko-KR"/>
        </w:rPr>
        <w:t xml:space="preserve"> </w:t>
      </w:r>
      <w:r>
        <w:rPr>
          <w:rFonts w:eastAsia="맑은 고딕"/>
          <w:lang w:eastAsia="ko-KR"/>
        </w:rPr>
        <w:t>depicts</w:t>
      </w:r>
      <w:r w:rsidRPr="00822821">
        <w:rPr>
          <w:rFonts w:eastAsia="맑은 고딕"/>
          <w:lang w:eastAsia="ko-KR"/>
        </w:rPr>
        <w:t xml:space="preserve"> the average L3 cell level RSRP difference</w:t>
      </w:r>
      <w:r>
        <w:rPr>
          <w:rFonts w:eastAsia="맑은 고딕"/>
          <w:lang w:eastAsia="ko-KR"/>
        </w:rPr>
        <w:t xml:space="preserve"> according to prediction step with the different L1 filtering window length (i.e., </w:t>
      </w:r>
      <w:r w:rsidRPr="00AB21EE">
        <w:rPr>
          <w:rFonts w:eastAsia="맑은 고딕"/>
          <w:color w:val="FF0000"/>
          <w:lang w:eastAsia="ko-KR"/>
        </w:rPr>
        <w:t>10</w:t>
      </w:r>
      <w:r>
        <w:rPr>
          <w:rFonts w:eastAsia="맑은 고딕"/>
          <w:lang w:eastAsia="ko-KR"/>
        </w:rPr>
        <w:t xml:space="preserve">, </w:t>
      </w:r>
      <w:r w:rsidRPr="00AB21EE">
        <w:rPr>
          <w:rFonts w:eastAsia="맑은 고딕"/>
          <w:color w:val="320BF3"/>
          <w:lang w:eastAsia="ko-KR"/>
        </w:rPr>
        <w:t>20</w:t>
      </w:r>
      <w:r>
        <w:rPr>
          <w:rFonts w:eastAsia="맑은 고딕"/>
          <w:lang w:eastAsia="ko-KR"/>
        </w:rPr>
        <w:t xml:space="preserve">, </w:t>
      </w:r>
      <w:r w:rsidRPr="00AB21EE">
        <w:rPr>
          <w:rFonts w:eastAsia="맑은 고딕"/>
          <w:lang w:eastAsia="ko-KR"/>
        </w:rPr>
        <w:t>40</w:t>
      </w:r>
      <w:r>
        <w:rPr>
          <w:rFonts w:eastAsia="맑은 고딕"/>
          <w:lang w:eastAsia="ko-KR"/>
        </w:rPr>
        <w:t xml:space="preserve">, </w:t>
      </w:r>
      <w:proofErr w:type="gramStart"/>
      <w:r w:rsidRPr="00AB21EE">
        <w:rPr>
          <w:rFonts w:eastAsia="맑은 고딕"/>
          <w:color w:val="00B050"/>
          <w:lang w:eastAsia="ko-KR"/>
        </w:rPr>
        <w:t>80</w:t>
      </w:r>
      <w:proofErr w:type="gramEnd"/>
      <w:r>
        <w:rPr>
          <w:rFonts w:eastAsia="맑은 고딕"/>
          <w:lang w:eastAsia="ko-KR"/>
        </w:rPr>
        <w:t>).</w:t>
      </w:r>
      <w:r w:rsidRPr="00822821">
        <w:rPr>
          <w:rFonts w:eastAsia="맑은 고딕"/>
          <w:lang w:eastAsia="ko-KR"/>
        </w:rPr>
        <w:t xml:space="preserve"> </w:t>
      </w:r>
      <w:r w:rsidR="00210FBD">
        <w:rPr>
          <w:rFonts w:eastAsia="맑은 고딕"/>
          <w:lang w:eastAsia="ko-KR"/>
        </w:rPr>
        <w:t xml:space="preserve">Here, </w:t>
      </w:r>
      <w:r w:rsidR="00210FBD" w:rsidRPr="00210FBD">
        <w:rPr>
          <w:rFonts w:eastAsia="맑은 고딕"/>
          <w:lang w:eastAsia="ko-KR"/>
        </w:rPr>
        <w:t>prediction step 1/2/3/4/5 means the prediction on the</w:t>
      </w:r>
      <w:r w:rsidR="00210FBD">
        <w:rPr>
          <w:rFonts w:eastAsia="맑은 고딕"/>
          <w:lang w:eastAsia="ko-KR"/>
        </w:rPr>
        <w:t xml:space="preserve"> upcoming</w:t>
      </w:r>
      <w:r w:rsidR="00210FBD" w:rsidRPr="00210FBD">
        <w:rPr>
          <w:rFonts w:eastAsia="맑은 고딕"/>
          <w:lang w:eastAsia="ko-KR"/>
        </w:rPr>
        <w:t xml:space="preserve"> 1st/2nd/3rd/4th/5th simple period</w:t>
      </w:r>
      <w:r w:rsidR="00210FBD">
        <w:rPr>
          <w:rFonts w:eastAsia="맑은 고딕"/>
          <w:lang w:eastAsia="ko-KR"/>
        </w:rPr>
        <w:t>s</w:t>
      </w:r>
      <w:r w:rsidR="00210FBD" w:rsidRPr="00210FBD">
        <w:rPr>
          <w:rFonts w:eastAsia="맑은 고딕"/>
          <w:lang w:eastAsia="ko-KR"/>
        </w:rPr>
        <w:t xml:space="preserve"> from the inference time.</w:t>
      </w:r>
      <w:r>
        <w:rPr>
          <w:rFonts w:eastAsia="맑은 고딕"/>
          <w:lang w:eastAsia="ko-KR"/>
        </w:rPr>
        <w:br/>
      </w:r>
      <w:r w:rsidR="00D5266B" w:rsidRPr="00D5266B">
        <w:rPr>
          <w:rFonts w:eastAsia="맑은 고딕"/>
          <w:noProof/>
          <w:lang w:val="en-US" w:eastAsia="ko-KR"/>
        </w:rPr>
        <w:drawing>
          <wp:inline distT="0" distB="0" distL="0" distR="0" wp14:anchorId="11698BE4" wp14:editId="6EB27272">
            <wp:extent cx="3198534" cy="2485879"/>
            <wp:effectExtent l="0" t="0" r="1905" b="0"/>
            <wp:docPr id="2054" name="Picture 6">
              <a:extLst xmlns:a="http://schemas.openxmlformats.org/drawingml/2006/main">
                <a:ext uri="{FF2B5EF4-FFF2-40B4-BE49-F238E27FC236}">
                  <a16:creationId xmlns:a16="http://schemas.microsoft.com/office/drawing/2014/main" id="{1C9674B1-A026-44C9-BF48-7AAB1F4CB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a:extLst>
                        <a:ext uri="{FF2B5EF4-FFF2-40B4-BE49-F238E27FC236}">
                          <a16:creationId xmlns:a16="http://schemas.microsoft.com/office/drawing/2014/main" id="{1C9674B1-A026-44C9-BF48-7AAB1F4CBA7B}"/>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6176" cy="2491818"/>
                    </a:xfrm>
                    <a:prstGeom prst="rect">
                      <a:avLst/>
                    </a:prstGeom>
                    <a:noFill/>
                    <a:extLst/>
                  </pic:spPr>
                </pic:pic>
              </a:graphicData>
            </a:graphic>
          </wp:inline>
        </w:drawing>
      </w:r>
    </w:p>
    <w:p w14:paraId="625FBC2A" w14:textId="23FED013" w:rsidR="00673EB8" w:rsidRDefault="00AB21EE" w:rsidP="00AB21EE">
      <w:pPr>
        <w:pStyle w:val="af5"/>
        <w:rPr>
          <w:rFonts w:eastAsia="맑은 고딕"/>
          <w:lang w:eastAsia="ko-KR"/>
        </w:rPr>
      </w:pPr>
      <w:r>
        <w:t xml:space="preserve">Figure </w:t>
      </w:r>
      <w:r>
        <w:fldChar w:fldCharType="begin"/>
      </w:r>
      <w:r>
        <w:instrText xml:space="preserve"> SEQ Figure \* ARABIC </w:instrText>
      </w:r>
      <w:r>
        <w:fldChar w:fldCharType="separate"/>
      </w:r>
      <w:r>
        <w:rPr>
          <w:noProof/>
        </w:rPr>
        <w:t>4</w:t>
      </w:r>
      <w:r>
        <w:fldChar w:fldCharType="end"/>
      </w:r>
      <w:r>
        <w:t>. L3 RSRP difference with different L1 filtering window length</w:t>
      </w:r>
    </w:p>
    <w:p w14:paraId="0DC28DB9" w14:textId="7B0D83B3" w:rsidR="00673EB8" w:rsidRDefault="00AB21EE" w:rsidP="00673EB8">
      <w:pPr>
        <w:rPr>
          <w:rFonts w:eastAsia="맑은 고딕"/>
          <w:lang w:eastAsia="ko-KR"/>
        </w:rPr>
      </w:pPr>
      <w:r>
        <w:rPr>
          <w:rFonts w:eastAsia="맑은 고딕" w:hint="eastAsia"/>
          <w:lang w:eastAsia="ko-KR"/>
        </w:rPr>
        <w:lastRenderedPageBreak/>
        <w:t>Figure 4</w:t>
      </w:r>
      <w:r w:rsidR="00673EB8">
        <w:rPr>
          <w:rFonts w:eastAsia="맑은 고딕"/>
          <w:lang w:eastAsia="ko-KR"/>
        </w:rPr>
        <w:t xml:space="preserve"> shows a trend </w:t>
      </w:r>
      <w:r w:rsidR="00673EB8">
        <w:rPr>
          <w:rFonts w:eastAsia="맑은 고딕" w:hint="eastAsia"/>
          <w:lang w:eastAsia="ko-KR"/>
        </w:rPr>
        <w:t>the RSRP difference increases as the prediction step count increases.</w:t>
      </w:r>
      <w:r w:rsidR="00673EB8">
        <w:rPr>
          <w:rFonts w:eastAsia="맑은 고딕"/>
          <w:lang w:eastAsia="ko-KR"/>
        </w:rPr>
        <w:t xml:space="preserve"> I.e., the accuracy of predication decreases when the</w:t>
      </w:r>
      <w:r>
        <w:rPr>
          <w:rFonts w:eastAsia="맑은 고딕"/>
          <w:lang w:eastAsia="ko-KR"/>
        </w:rPr>
        <w:t xml:space="preserve"> RSRP prediction is</w:t>
      </w:r>
      <w:r w:rsidR="00673EB8">
        <w:rPr>
          <w:rFonts w:eastAsia="맑은 고딕"/>
          <w:lang w:eastAsia="ko-KR"/>
        </w:rPr>
        <w:t xml:space="preserve"> for further future.</w:t>
      </w:r>
      <w:r>
        <w:rPr>
          <w:rFonts w:eastAsia="맑은 고딕"/>
          <w:lang w:eastAsia="ko-KR"/>
        </w:rPr>
        <w:t xml:space="preserve"> T</w:t>
      </w:r>
      <w:r w:rsidR="00673EB8">
        <w:rPr>
          <w:rFonts w:eastAsia="맑은 고딕"/>
          <w:lang w:eastAsia="ko-KR"/>
        </w:rPr>
        <w:t xml:space="preserve">he results indicate that the RSRP difference can be </w:t>
      </w:r>
      <w:r>
        <w:rPr>
          <w:rFonts w:eastAsia="맑은 고딕"/>
          <w:lang w:eastAsia="ko-KR"/>
        </w:rPr>
        <w:t>0.846</w:t>
      </w:r>
      <w:r w:rsidR="00673EB8">
        <w:rPr>
          <w:rFonts w:eastAsia="맑은 고딕"/>
          <w:lang w:eastAsia="ko-KR"/>
        </w:rPr>
        <w:t>/</w:t>
      </w:r>
      <w:r>
        <w:rPr>
          <w:rFonts w:eastAsia="맑은 고딕"/>
          <w:lang w:eastAsia="ko-KR"/>
        </w:rPr>
        <w:t>0.551/0.383/0.283</w:t>
      </w:r>
      <w:r w:rsidR="00673EB8">
        <w:rPr>
          <w:rFonts w:eastAsia="맑은 고딕"/>
          <w:lang w:eastAsia="ko-KR"/>
        </w:rPr>
        <w:t xml:space="preserve"> dB for varying L1 filtering window lengths of 10/20/40/80 samples, respectively. Based on the results, it is observed that using a longer L1 filtering window can </w:t>
      </w:r>
      <w:r>
        <w:rPr>
          <w:rFonts w:eastAsia="맑은 고딕"/>
          <w:lang w:eastAsia="ko-KR"/>
        </w:rPr>
        <w:t>bring</w:t>
      </w:r>
      <w:r w:rsidR="00673EB8">
        <w:rPr>
          <w:rFonts w:eastAsia="맑은 고딕"/>
          <w:lang w:eastAsia="ko-KR"/>
        </w:rPr>
        <w:t xml:space="preserve"> significant improvements in prediction accuracy.</w:t>
      </w:r>
    </w:p>
    <w:p w14:paraId="7BC3AC59" w14:textId="09AEE600" w:rsidR="00673EB8" w:rsidRDefault="00673EB8" w:rsidP="00673EB8">
      <w:pPr>
        <w:rPr>
          <w:rFonts w:eastAsia="맑은 고딕"/>
          <w:b/>
          <w:lang w:val="en-US" w:eastAsia="ko-KR"/>
        </w:rPr>
      </w:pPr>
      <w:r>
        <w:rPr>
          <w:rFonts w:eastAsia="맑은 고딕"/>
          <w:b/>
          <w:lang w:val="en-US" w:eastAsia="ko-KR"/>
        </w:rPr>
        <w:t xml:space="preserve">Observation </w:t>
      </w:r>
      <w:r w:rsidR="009049B6">
        <w:rPr>
          <w:rFonts w:eastAsia="맑은 고딕"/>
          <w:b/>
          <w:lang w:val="en-US" w:eastAsia="ko-KR"/>
        </w:rPr>
        <w:t>15</w:t>
      </w:r>
      <w:r>
        <w:rPr>
          <w:rFonts w:eastAsia="맑은 고딕"/>
          <w:b/>
          <w:lang w:val="en-US" w:eastAsia="ko-KR"/>
        </w:rPr>
        <w:t>:</w:t>
      </w:r>
      <w:r w:rsidRPr="008D515C">
        <w:rPr>
          <w:rFonts w:eastAsia="맑은 고딕"/>
          <w:lang w:eastAsia="ko-KR"/>
        </w:rPr>
        <w:t xml:space="preserve"> </w:t>
      </w:r>
      <w:r w:rsidRPr="008D515C">
        <w:rPr>
          <w:rFonts w:eastAsia="맑은 고딕"/>
          <w:b/>
          <w:lang w:val="en-US" w:eastAsia="ko-KR"/>
        </w:rPr>
        <w:t xml:space="preserve">The prediction accuracy can be improved as we use </w:t>
      </w:r>
      <w:r>
        <w:rPr>
          <w:rFonts w:eastAsia="맑은 고딕"/>
          <w:b/>
          <w:lang w:val="en-US" w:eastAsia="ko-KR"/>
        </w:rPr>
        <w:t xml:space="preserve">a </w:t>
      </w:r>
      <w:r w:rsidRPr="008D515C">
        <w:rPr>
          <w:rFonts w:eastAsia="맑은 고딕"/>
          <w:b/>
          <w:lang w:val="en-US" w:eastAsia="ko-KR"/>
        </w:rPr>
        <w:t>longer L1 filtering window</w:t>
      </w:r>
      <w:r w:rsidR="00AB21EE">
        <w:rPr>
          <w:rFonts w:eastAsia="맑은 고딕"/>
          <w:b/>
          <w:lang w:val="en-US" w:eastAsia="ko-KR"/>
        </w:rPr>
        <w:t xml:space="preserve"> length</w:t>
      </w:r>
      <w:r>
        <w:rPr>
          <w:rFonts w:eastAsia="맑은 고딕"/>
          <w:b/>
          <w:lang w:val="en-US" w:eastAsia="ko-KR"/>
        </w:rPr>
        <w:t>.</w:t>
      </w:r>
      <w:r w:rsidRPr="008D515C">
        <w:rPr>
          <w:rFonts w:eastAsia="맑은 고딕"/>
          <w:b/>
          <w:lang w:val="en-US" w:eastAsia="ko-KR"/>
        </w:rPr>
        <w:t xml:space="preserve"> </w:t>
      </w:r>
      <w:r>
        <w:rPr>
          <w:rFonts w:eastAsia="맑은 고딕"/>
          <w:b/>
          <w:lang w:val="en-US" w:eastAsia="ko-KR"/>
        </w:rPr>
        <w:t xml:space="preserve">The L1 filtering window length </w:t>
      </w:r>
      <w:r w:rsidR="00AB21EE">
        <w:rPr>
          <w:rFonts w:eastAsia="맑은 고딕"/>
          <w:b/>
          <w:lang w:val="en-US" w:eastAsia="ko-KR"/>
        </w:rPr>
        <w:t>has impact on</w:t>
      </w:r>
      <w:r>
        <w:rPr>
          <w:rFonts w:eastAsia="맑은 고딕"/>
          <w:b/>
          <w:lang w:val="en-US" w:eastAsia="ko-KR"/>
        </w:rPr>
        <w:t xml:space="preserve"> the RSRP difference.</w:t>
      </w:r>
    </w:p>
    <w:p w14:paraId="1CB7D0BD" w14:textId="7185D583" w:rsidR="00673EB8" w:rsidRDefault="00673EB8" w:rsidP="00673EB8">
      <w:pPr>
        <w:rPr>
          <w:rFonts w:eastAsia="맑은 고딕"/>
          <w:lang w:eastAsia="ko-KR"/>
        </w:rPr>
      </w:pPr>
      <w:r>
        <w:rPr>
          <w:rFonts w:eastAsia="맑은 고딕"/>
          <w:lang w:eastAsia="ko-KR"/>
        </w:rPr>
        <w:t>Fig</w:t>
      </w:r>
      <w:r w:rsidR="00AB21EE">
        <w:rPr>
          <w:rFonts w:eastAsia="맑은 고딕"/>
          <w:lang w:eastAsia="ko-KR"/>
        </w:rPr>
        <w:t>ure 5</w:t>
      </w:r>
      <w:r>
        <w:rPr>
          <w:rFonts w:eastAsia="맑은 고딕"/>
          <w:lang w:eastAsia="ko-KR"/>
        </w:rPr>
        <w:t xml:space="preserve"> below explains how the L1 filtering window length affects</w:t>
      </w:r>
      <w:r w:rsidRPr="008D515C">
        <w:rPr>
          <w:rFonts w:eastAsia="맑은 고딕"/>
          <w:lang w:eastAsia="ko-KR"/>
        </w:rPr>
        <w:t xml:space="preserve"> the RSRP difference</w:t>
      </w:r>
      <w:r>
        <w:rPr>
          <w:rFonts w:eastAsia="맑은 고딕"/>
          <w:lang w:eastAsia="ko-KR"/>
        </w:rPr>
        <w:t xml:space="preserve"> of RRM measurement prediction. In the sub-figure (a), we can see that L3 RSRP randomly fluctuates a lot when there is no L1 filtering (i.e., L1 filtering window length = 1), which</w:t>
      </w:r>
      <w:r w:rsidRPr="008D515C">
        <w:rPr>
          <w:rFonts w:eastAsia="맑은 고딕"/>
          <w:lang w:eastAsia="ko-KR"/>
        </w:rPr>
        <w:t xml:space="preserve"> demonstrates the ineffectiveness of L3 filtering and </w:t>
      </w:r>
      <w:r>
        <w:rPr>
          <w:rFonts w:eastAsia="맑은 고딕"/>
          <w:lang w:eastAsia="ko-KR"/>
        </w:rPr>
        <w:t>highlights</w:t>
      </w:r>
      <w:r w:rsidRPr="008D515C">
        <w:rPr>
          <w:rFonts w:eastAsia="맑은 고딕"/>
          <w:lang w:eastAsia="ko-KR"/>
        </w:rPr>
        <w:t xml:space="preserve"> the necessity of L1 filtering.</w:t>
      </w:r>
      <w:r>
        <w:rPr>
          <w:rFonts w:eastAsia="맑은 고딕"/>
          <w:lang w:eastAsia="ko-KR"/>
        </w:rPr>
        <w:t xml:space="preserve"> From the sub-figure </w:t>
      </w:r>
      <w:r w:rsidR="00AB21EE">
        <w:rPr>
          <w:rFonts w:eastAsia="맑은 고딕"/>
          <w:lang w:eastAsia="ko-KR"/>
        </w:rPr>
        <w:t>(b)~</w:t>
      </w:r>
      <w:r>
        <w:rPr>
          <w:rFonts w:eastAsia="맑은 고딕"/>
          <w:lang w:eastAsia="ko-KR"/>
        </w:rPr>
        <w:t>(d), it is observed that the</w:t>
      </w:r>
      <w:r w:rsidRPr="008D515C">
        <w:rPr>
          <w:rFonts w:eastAsia="맑은 고딕"/>
          <w:lang w:eastAsia="ko-KR"/>
        </w:rPr>
        <w:t xml:space="preserve"> volatility caused by f</w:t>
      </w:r>
      <w:r>
        <w:rPr>
          <w:rFonts w:eastAsia="맑은 고딕"/>
          <w:lang w:eastAsia="ko-KR"/>
        </w:rPr>
        <w:t>ast fading</w:t>
      </w:r>
      <w:r w:rsidR="00AB21EE">
        <w:rPr>
          <w:rFonts w:eastAsia="맑은 고딕"/>
          <w:lang w:eastAsia="ko-KR"/>
        </w:rPr>
        <w:t>/noise</w:t>
      </w:r>
      <w:r>
        <w:rPr>
          <w:rFonts w:eastAsia="맑은 고딕"/>
          <w:lang w:eastAsia="ko-KR"/>
        </w:rPr>
        <w:t xml:space="preserve"> in L3 RSRP decreases as </w:t>
      </w:r>
      <w:r w:rsidRPr="008D515C">
        <w:rPr>
          <w:rFonts w:eastAsia="맑은 고딕"/>
          <w:lang w:eastAsia="ko-KR"/>
        </w:rPr>
        <w:t>the L1 filt</w:t>
      </w:r>
      <w:r w:rsidR="00AB21EE">
        <w:rPr>
          <w:rFonts w:eastAsia="맑은 고딕"/>
          <w:lang w:eastAsia="ko-KR"/>
        </w:rPr>
        <w:t>ering window length increases from 10 to 40</w:t>
      </w:r>
      <w:r>
        <w:rPr>
          <w:rFonts w:eastAsia="맑은 고딕"/>
          <w:lang w:eastAsia="ko-KR"/>
        </w:rPr>
        <w:t>. From our understanding, s</w:t>
      </w:r>
      <w:r w:rsidRPr="008D515C">
        <w:rPr>
          <w:rFonts w:eastAsia="맑은 고딕"/>
          <w:lang w:eastAsia="ko-KR"/>
        </w:rPr>
        <w:t xml:space="preserve">ince it is impossible for AI/ML models to predict the </w:t>
      </w:r>
      <w:r>
        <w:rPr>
          <w:rFonts w:eastAsia="맑은 고딕"/>
          <w:lang w:eastAsia="ko-KR"/>
        </w:rPr>
        <w:t>random variation in</w:t>
      </w:r>
      <w:r w:rsidRPr="008D515C">
        <w:rPr>
          <w:rFonts w:eastAsia="맑은 고딕"/>
          <w:lang w:eastAsia="ko-KR"/>
        </w:rPr>
        <w:t xml:space="preserve"> L3 RSRP, the accuracy of predi</w:t>
      </w:r>
      <w:bookmarkStart w:id="14" w:name="_GoBack"/>
      <w:bookmarkEnd w:id="14"/>
      <w:r w:rsidRPr="008D515C">
        <w:rPr>
          <w:rFonts w:eastAsia="맑은 고딕"/>
          <w:lang w:eastAsia="ko-KR"/>
        </w:rPr>
        <w:t xml:space="preserve">ction </w:t>
      </w:r>
      <w:r>
        <w:rPr>
          <w:rFonts w:eastAsia="맑은 고딕"/>
          <w:lang w:eastAsia="ko-KR"/>
        </w:rPr>
        <w:t>can be improved</w:t>
      </w:r>
      <w:r w:rsidRPr="008D515C">
        <w:rPr>
          <w:rFonts w:eastAsia="맑은 고딕"/>
          <w:lang w:eastAsia="ko-KR"/>
        </w:rPr>
        <w:t xml:space="preserve"> as the </w:t>
      </w:r>
      <w:r w:rsidR="00AB21EE">
        <w:rPr>
          <w:rFonts w:eastAsia="맑은 고딕"/>
          <w:lang w:eastAsia="ko-KR"/>
        </w:rPr>
        <w:t xml:space="preserve">randomness </w:t>
      </w:r>
      <w:r w:rsidRPr="008D515C">
        <w:rPr>
          <w:rFonts w:eastAsia="맑은 고딕"/>
          <w:lang w:eastAsia="ko-KR"/>
        </w:rPr>
        <w:t>decreases</w:t>
      </w:r>
      <w:r>
        <w:rPr>
          <w:rFonts w:eastAsia="맑은 고딕"/>
          <w:lang w:eastAsia="ko-KR"/>
        </w:rPr>
        <w:t xml:space="preserve"> by using longer L1 filtering length</w:t>
      </w:r>
      <w:r w:rsidRPr="008D515C">
        <w:rPr>
          <w:rFonts w:eastAsia="맑은 고딕"/>
          <w:lang w:eastAsia="ko-KR"/>
        </w:rPr>
        <w:t>.</w:t>
      </w:r>
    </w:p>
    <w:p w14:paraId="52CFA69F" w14:textId="293E3784" w:rsidR="00673EB8" w:rsidRDefault="00673EB8" w:rsidP="00673EB8">
      <w:pPr>
        <w:rPr>
          <w:rFonts w:eastAsia="맑은 고딕"/>
          <w:b/>
          <w:lang w:val="en-US" w:eastAsia="ko-KR"/>
        </w:rPr>
      </w:pPr>
      <w:r>
        <w:rPr>
          <w:rFonts w:eastAsia="맑은 고딕"/>
          <w:b/>
          <w:lang w:val="en-US" w:eastAsia="ko-KR"/>
        </w:rPr>
        <w:t xml:space="preserve">Observation </w:t>
      </w:r>
      <w:r w:rsidR="009049B6">
        <w:rPr>
          <w:rFonts w:eastAsia="맑은 고딕"/>
          <w:b/>
          <w:lang w:val="en-US" w:eastAsia="ko-KR"/>
        </w:rPr>
        <w:t>16</w:t>
      </w:r>
      <w:r>
        <w:rPr>
          <w:rFonts w:eastAsia="맑은 고딕"/>
          <w:b/>
          <w:lang w:val="en-US" w:eastAsia="ko-KR"/>
        </w:rPr>
        <w:t>:</w:t>
      </w:r>
      <w:r w:rsidRPr="008D515C">
        <w:rPr>
          <w:rFonts w:eastAsia="맑은 고딕"/>
          <w:lang w:eastAsia="ko-KR"/>
        </w:rPr>
        <w:t xml:space="preserve"> </w:t>
      </w:r>
      <w:r>
        <w:rPr>
          <w:rFonts w:eastAsia="맑은 고딕"/>
          <w:b/>
          <w:lang w:val="en-US" w:eastAsia="ko-KR"/>
        </w:rPr>
        <w:t>I</w:t>
      </w:r>
      <w:r w:rsidRPr="000409AB">
        <w:rPr>
          <w:rFonts w:eastAsia="맑은 고딕"/>
          <w:b/>
          <w:lang w:val="en-US" w:eastAsia="ko-KR"/>
        </w:rPr>
        <w:t>t is impossible for AI/ML models to predict the random variation in L3 RSRP caused by fast fading</w:t>
      </w:r>
      <w:r w:rsidR="00AB21EE">
        <w:rPr>
          <w:rFonts w:eastAsia="맑은 고딕"/>
          <w:b/>
          <w:lang w:val="en-US" w:eastAsia="ko-KR"/>
        </w:rPr>
        <w:t>/noise</w:t>
      </w:r>
      <w:r>
        <w:rPr>
          <w:rFonts w:eastAsia="맑은 고딕"/>
          <w:b/>
          <w:lang w:val="en-US" w:eastAsia="ko-KR"/>
        </w:rPr>
        <w:t>.</w:t>
      </w:r>
    </w:p>
    <w:p w14:paraId="6D0F6D43" w14:textId="7F63E4FF" w:rsidR="00AB21EE" w:rsidRDefault="009049B6" w:rsidP="00AB21EE">
      <w:pPr>
        <w:rPr>
          <w:rFonts w:eastAsia="맑은 고딕"/>
          <w:lang w:eastAsia="ko-KR"/>
        </w:rPr>
      </w:pPr>
      <w:r>
        <w:rPr>
          <w:rFonts w:eastAsia="맑은 고딕"/>
          <w:b/>
          <w:lang w:val="en-US" w:eastAsia="ko-KR"/>
        </w:rPr>
        <w:t>Observation 17</w:t>
      </w:r>
      <w:r w:rsidR="00AB21EE">
        <w:rPr>
          <w:rFonts w:eastAsia="맑은 고딕"/>
          <w:b/>
          <w:lang w:val="en-US" w:eastAsia="ko-KR"/>
        </w:rPr>
        <w:t>:</w:t>
      </w:r>
      <w:r w:rsidR="00AB21EE" w:rsidRPr="008D515C">
        <w:rPr>
          <w:rFonts w:eastAsia="맑은 고딕"/>
          <w:lang w:eastAsia="ko-KR"/>
        </w:rPr>
        <w:t xml:space="preserve"> </w:t>
      </w:r>
      <w:r w:rsidR="00AB21EE">
        <w:rPr>
          <w:rFonts w:eastAsia="맑은 고딕"/>
          <w:b/>
          <w:lang w:val="en-US" w:eastAsia="ko-KR"/>
        </w:rPr>
        <w:t>The prediction accuracy can be improved as the randomness in L3 RSRP decreases by using longer L1 filtering window length.</w:t>
      </w:r>
    </w:p>
    <w:p w14:paraId="19EE7BC8" w14:textId="77777777" w:rsidR="00AB21EE" w:rsidRDefault="00AB21EE" w:rsidP="00673EB8">
      <w:pPr>
        <w:rPr>
          <w:rFonts w:eastAsia="맑은 고딕"/>
          <w:lang w:eastAsia="ko-KR"/>
        </w:rPr>
      </w:pPr>
    </w:p>
    <w:p w14:paraId="0337F1F0" w14:textId="7A21B28F" w:rsidR="00673EB8" w:rsidRDefault="00AB21EE" w:rsidP="00673EB8">
      <w:pPr>
        <w:keepNext/>
      </w:pPr>
      <w:r w:rsidRPr="00AB21EE">
        <w:rPr>
          <w:noProof/>
          <w:lang w:val="en-US" w:eastAsia="ko-KR"/>
        </w:rPr>
        <w:drawing>
          <wp:inline distT="0" distB="0" distL="0" distR="0" wp14:anchorId="79CC086A" wp14:editId="29D6D8D7">
            <wp:extent cx="6880225" cy="1560022"/>
            <wp:effectExtent l="0" t="0" r="0"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pic:cNvPicPr>
                  </pic:nvPicPr>
                  <pic:blipFill>
                    <a:blip r:embed="rId16"/>
                    <a:stretch>
                      <a:fillRect/>
                    </a:stretch>
                  </pic:blipFill>
                  <pic:spPr>
                    <a:xfrm>
                      <a:off x="0" y="0"/>
                      <a:ext cx="6977369" cy="1582049"/>
                    </a:xfrm>
                    <a:prstGeom prst="rect">
                      <a:avLst/>
                    </a:prstGeom>
                  </pic:spPr>
                </pic:pic>
              </a:graphicData>
            </a:graphic>
          </wp:inline>
        </w:drawing>
      </w:r>
    </w:p>
    <w:p w14:paraId="1449454E" w14:textId="4AC0DE99" w:rsidR="00673EB8" w:rsidRDefault="00673EB8" w:rsidP="00673EB8">
      <w:pPr>
        <w:pStyle w:val="af5"/>
        <w:rPr>
          <w:rFonts w:eastAsia="맑은 고딕"/>
          <w:lang w:eastAsia="ko-KR"/>
        </w:rPr>
      </w:pPr>
      <w:r>
        <w:t xml:space="preserve">Figure </w:t>
      </w:r>
      <w:r>
        <w:fldChar w:fldCharType="begin"/>
      </w:r>
      <w:r>
        <w:instrText xml:space="preserve"> SEQ Figure \* ARABIC </w:instrText>
      </w:r>
      <w:r>
        <w:fldChar w:fldCharType="separate"/>
      </w:r>
      <w:r w:rsidR="00AB21EE">
        <w:rPr>
          <w:noProof/>
        </w:rPr>
        <w:t>5</w:t>
      </w:r>
      <w:r>
        <w:fldChar w:fldCharType="end"/>
      </w:r>
      <w:r>
        <w:t>. L3 cell-level RSRP with varying L1 filtering window length</w:t>
      </w:r>
    </w:p>
    <w:p w14:paraId="59F46EE5" w14:textId="18AA1607" w:rsidR="00673EB8" w:rsidRDefault="00673EB8" w:rsidP="00673EB8">
      <w:pPr>
        <w:rPr>
          <w:rFonts w:eastAsia="맑은 고딕"/>
          <w:lang w:eastAsia="ko-KR"/>
        </w:rPr>
      </w:pPr>
      <w:r w:rsidRPr="008751AF">
        <w:rPr>
          <w:rFonts w:eastAsia="맑은 고딕"/>
          <w:lang w:eastAsia="ko-KR"/>
        </w:rPr>
        <w:t xml:space="preserve">At first glance, one might think that using a longer L1 filtering length is always better to reduce the RSRP difference. However, if the L1 filtering length becomes too long, it will cause a delay in reflecting </w:t>
      </w:r>
      <w:r>
        <w:rPr>
          <w:rFonts w:eastAsia="맑은 고딕"/>
          <w:lang w:eastAsia="ko-KR"/>
        </w:rPr>
        <w:t xml:space="preserve">the real time channel variation </w:t>
      </w:r>
      <w:r w:rsidRPr="008751AF">
        <w:rPr>
          <w:rFonts w:eastAsia="맑은 고딕"/>
          <w:lang w:eastAsia="ko-KR"/>
        </w:rPr>
        <w:t xml:space="preserve">to the L3 RSRP, which can lead to </w:t>
      </w:r>
      <w:r>
        <w:rPr>
          <w:rFonts w:eastAsia="맑은 고딕"/>
          <w:lang w:eastAsia="ko-KR"/>
        </w:rPr>
        <w:t>degradation</w:t>
      </w:r>
      <w:r w:rsidRPr="008751AF">
        <w:rPr>
          <w:rFonts w:eastAsia="맑은 고딕"/>
          <w:lang w:eastAsia="ko-KR"/>
        </w:rPr>
        <w:t xml:space="preserve"> of HO KPI. Therefore, w</w:t>
      </w:r>
      <w:r>
        <w:rPr>
          <w:rFonts w:eastAsia="맑은 고딕"/>
          <w:lang w:eastAsia="ko-KR"/>
        </w:rPr>
        <w:t>e need to set</w:t>
      </w:r>
      <w:r w:rsidRPr="008751AF">
        <w:rPr>
          <w:rFonts w:eastAsia="맑은 고딕"/>
          <w:lang w:eastAsia="ko-KR"/>
        </w:rPr>
        <w:t xml:space="preserve"> a reasonable value for the L1 filtering</w:t>
      </w:r>
      <w:r>
        <w:rPr>
          <w:rFonts w:eastAsia="맑은 고딕"/>
          <w:lang w:eastAsia="ko-KR"/>
        </w:rPr>
        <w:t xml:space="preserve"> window</w:t>
      </w:r>
      <w:r w:rsidRPr="008751AF">
        <w:rPr>
          <w:rFonts w:eastAsia="맑은 고딕"/>
          <w:lang w:eastAsia="ko-KR"/>
        </w:rPr>
        <w:t xml:space="preserve"> length to ensure </w:t>
      </w:r>
      <w:r>
        <w:rPr>
          <w:rFonts w:eastAsia="맑은 고딕"/>
          <w:lang w:eastAsia="ko-KR"/>
        </w:rPr>
        <w:t>objective</w:t>
      </w:r>
      <w:r w:rsidRPr="008751AF">
        <w:rPr>
          <w:rFonts w:eastAsia="맑은 고딕"/>
          <w:lang w:eastAsia="ko-KR"/>
        </w:rPr>
        <w:t xml:space="preserve"> evaluation of RRM measurement prediction.</w:t>
      </w:r>
    </w:p>
    <w:p w14:paraId="114F2275" w14:textId="4521363D" w:rsidR="00673EB8" w:rsidRDefault="00673EB8" w:rsidP="00673EB8">
      <w:pPr>
        <w:rPr>
          <w:rFonts w:eastAsia="맑은 고딕"/>
          <w:lang w:eastAsia="ko-KR"/>
        </w:rPr>
      </w:pPr>
      <w:r>
        <w:rPr>
          <w:rFonts w:eastAsia="맑은 고딕"/>
          <w:b/>
          <w:lang w:val="en-US" w:eastAsia="ko-KR"/>
        </w:rPr>
        <w:t xml:space="preserve">Observation </w:t>
      </w:r>
      <w:r w:rsidR="009049B6">
        <w:rPr>
          <w:rFonts w:eastAsia="맑은 고딕"/>
          <w:b/>
          <w:lang w:val="en-US" w:eastAsia="ko-KR"/>
        </w:rPr>
        <w:t>18</w:t>
      </w:r>
      <w:r>
        <w:rPr>
          <w:rFonts w:eastAsia="맑은 고딕"/>
          <w:b/>
          <w:lang w:val="en-US" w:eastAsia="ko-KR"/>
        </w:rPr>
        <w:t>:</w:t>
      </w:r>
      <w:r w:rsidRPr="008D515C">
        <w:rPr>
          <w:rFonts w:eastAsia="맑은 고딕"/>
          <w:lang w:eastAsia="ko-KR"/>
        </w:rPr>
        <w:t xml:space="preserve"> </w:t>
      </w:r>
      <w:r>
        <w:rPr>
          <w:rFonts w:eastAsia="맑은 고딕"/>
          <w:b/>
          <w:lang w:val="en-US" w:eastAsia="ko-KR"/>
        </w:rPr>
        <w:t>There can be a trade-off between prediction accuracy and HO performance depending on L1 filtering window length.</w:t>
      </w:r>
    </w:p>
    <w:p w14:paraId="23E99F1F" w14:textId="77777777" w:rsidR="00673EB8" w:rsidRDefault="00673EB8" w:rsidP="00673EB8">
      <w:pPr>
        <w:rPr>
          <w:rFonts w:eastAsia="맑은 고딕"/>
          <w:lang w:eastAsia="ko-KR"/>
        </w:rPr>
      </w:pPr>
      <w:r>
        <w:rPr>
          <w:rFonts w:eastAsia="맑은 고딕" w:hint="eastAsia"/>
          <w:lang w:eastAsia="ko-KR"/>
        </w:rPr>
        <w:t xml:space="preserve">Based on the observations above, we would like to propose the </w:t>
      </w:r>
      <w:r>
        <w:rPr>
          <w:rFonts w:eastAsia="맑은 고딕"/>
          <w:lang w:eastAsia="ko-KR"/>
        </w:rPr>
        <w:t>following</w:t>
      </w:r>
      <w:r>
        <w:rPr>
          <w:rFonts w:eastAsia="맑은 고딕" w:hint="eastAsia"/>
          <w:lang w:eastAsia="ko-KR"/>
        </w:rPr>
        <w:t>.</w:t>
      </w:r>
    </w:p>
    <w:p w14:paraId="4DBC1C03" w14:textId="585FEC01" w:rsidR="00673EB8" w:rsidRDefault="009049B6" w:rsidP="00673EB8">
      <w:pPr>
        <w:rPr>
          <w:rFonts w:eastAsia="맑은 고딕"/>
          <w:lang w:val="en-US" w:eastAsia="ko-KR"/>
        </w:rPr>
      </w:pPr>
      <w:r>
        <w:rPr>
          <w:rFonts w:eastAsia="맑은 고딕"/>
          <w:b/>
          <w:lang w:val="en-US" w:eastAsia="ko-KR"/>
        </w:rPr>
        <w:t>Proposal 6</w:t>
      </w:r>
      <w:r w:rsidR="00673EB8">
        <w:rPr>
          <w:rFonts w:eastAsia="맑은 고딕"/>
          <w:b/>
          <w:lang w:val="en-US" w:eastAsia="ko-KR"/>
        </w:rPr>
        <w:t>: For RRM measurement prediction, RAN2 to discuss the impact of L1 filtering</w:t>
      </w:r>
      <w:r w:rsidR="00293C9D">
        <w:rPr>
          <w:rFonts w:eastAsia="맑은 고딕"/>
          <w:b/>
          <w:lang w:val="en-US" w:eastAsia="ko-KR"/>
        </w:rPr>
        <w:t xml:space="preserve"> window length</w:t>
      </w:r>
      <w:r w:rsidR="00673EB8">
        <w:rPr>
          <w:rFonts w:eastAsia="맑은 고딕"/>
          <w:b/>
          <w:lang w:val="en-US" w:eastAsia="ko-KR"/>
        </w:rPr>
        <w:t xml:space="preserve"> on the prediction accuracy (i.e., RSRP difference) and </w:t>
      </w:r>
      <w:r w:rsidR="00A1592B">
        <w:rPr>
          <w:rFonts w:eastAsia="맑은 고딕"/>
          <w:b/>
          <w:lang w:val="en-US" w:eastAsia="ko-KR"/>
        </w:rPr>
        <w:t>agree</w:t>
      </w:r>
      <w:r w:rsidR="00293C9D">
        <w:rPr>
          <w:rFonts w:eastAsia="맑은 고딕"/>
          <w:b/>
          <w:lang w:val="en-US" w:eastAsia="ko-KR"/>
        </w:rPr>
        <w:t xml:space="preserve"> to</w:t>
      </w:r>
      <w:r w:rsidR="00A1592B">
        <w:rPr>
          <w:rFonts w:eastAsia="맑은 고딕"/>
          <w:b/>
          <w:lang w:val="en-US" w:eastAsia="ko-KR"/>
        </w:rPr>
        <w:t xml:space="preserve"> let</w:t>
      </w:r>
      <w:r w:rsidR="00293C9D">
        <w:rPr>
          <w:rFonts w:eastAsia="맑은 고딕"/>
          <w:b/>
          <w:lang w:val="en-US" w:eastAsia="ko-KR"/>
        </w:rPr>
        <w:t xml:space="preserve"> company report </w:t>
      </w:r>
      <w:r w:rsidR="00673EB8">
        <w:rPr>
          <w:rFonts w:eastAsia="맑은 고딕"/>
          <w:b/>
          <w:lang w:val="en-US" w:eastAsia="ko-KR"/>
        </w:rPr>
        <w:t xml:space="preserve">L1 filtering </w:t>
      </w:r>
      <w:r w:rsidR="00293C9D">
        <w:rPr>
          <w:rFonts w:eastAsia="맑은 고딕"/>
          <w:b/>
          <w:lang w:val="en-US" w:eastAsia="ko-KR"/>
        </w:rPr>
        <w:t>window length used for their evaluation.</w:t>
      </w:r>
      <w:r w:rsidR="00673EB8">
        <w:rPr>
          <w:rFonts w:eastAsia="맑은 고딕"/>
          <w:b/>
          <w:lang w:val="en-US" w:eastAsia="ko-KR"/>
        </w:rPr>
        <w:t xml:space="preserve"> </w:t>
      </w:r>
      <w:r w:rsidR="00673EB8">
        <w:rPr>
          <w:rFonts w:eastAsia="맑은 고딕"/>
          <w:b/>
          <w:lang w:val="en-US" w:eastAsia="ko-KR"/>
        </w:rPr>
        <w:br/>
      </w:r>
    </w:p>
    <w:p w14:paraId="1ED32BA8" w14:textId="3FF977E3" w:rsidR="005A6827" w:rsidRDefault="00673EB8" w:rsidP="005A6827">
      <w:pPr>
        <w:pStyle w:val="2"/>
        <w:rPr>
          <w:rFonts w:eastAsia="맑은 고딕"/>
          <w:lang w:val="en-US" w:eastAsia="ko-KR"/>
        </w:rPr>
      </w:pPr>
      <w:r>
        <w:rPr>
          <w:rFonts w:eastAsia="맑은 고딕"/>
          <w:lang w:val="en-US" w:eastAsia="ko-KR"/>
        </w:rPr>
        <w:t>2.3</w:t>
      </w:r>
      <w:r w:rsidR="005A6827">
        <w:rPr>
          <w:rFonts w:eastAsia="맑은 고딕"/>
          <w:lang w:val="en-US" w:eastAsia="ko-KR"/>
        </w:rPr>
        <w:tab/>
      </w:r>
      <w:r w:rsidR="00C13098">
        <w:rPr>
          <w:rFonts w:eastAsia="맑은 고딕"/>
          <w:lang w:val="en-US" w:eastAsia="ko-KR"/>
        </w:rPr>
        <w:t>C</w:t>
      </w:r>
      <w:r w:rsidR="005A6827">
        <w:rPr>
          <w:rFonts w:eastAsia="맑은 고딕"/>
          <w:lang w:val="en-US" w:eastAsia="ko-KR"/>
        </w:rPr>
        <w:t>luster</w:t>
      </w:r>
      <w:r w:rsidR="00C13098">
        <w:rPr>
          <w:rFonts w:eastAsia="맑은 고딕"/>
          <w:lang w:val="en-US" w:eastAsia="ko-KR"/>
        </w:rPr>
        <w:t>-based</w:t>
      </w:r>
      <w:r w:rsidR="005A6827">
        <w:rPr>
          <w:rFonts w:eastAsia="맑은 고딕"/>
          <w:lang w:val="en-US" w:eastAsia="ko-KR"/>
        </w:rPr>
        <w:t xml:space="preserve"> approach</w:t>
      </w:r>
    </w:p>
    <w:p w14:paraId="600444E0" w14:textId="3951C301" w:rsidR="005A6827" w:rsidRDefault="00C6636A" w:rsidP="009D3B8E">
      <w:pPr>
        <w:rPr>
          <w:rFonts w:eastAsia="맑은 고딕"/>
          <w:lang w:eastAsia="ko-KR"/>
        </w:rPr>
      </w:pPr>
      <w:r>
        <w:rPr>
          <w:rFonts w:eastAsia="맑은 고딕" w:hint="eastAsia"/>
          <w:lang w:val="en-US" w:eastAsia="ko-KR"/>
        </w:rPr>
        <w:t xml:space="preserve">For the RRM </w:t>
      </w:r>
      <w:r>
        <w:rPr>
          <w:rFonts w:eastAsia="맑은 고딕"/>
          <w:lang w:val="en-US" w:eastAsia="ko-KR"/>
        </w:rPr>
        <w:t>measurement</w:t>
      </w:r>
      <w:r>
        <w:rPr>
          <w:rFonts w:eastAsia="맑은 고딕" w:hint="eastAsia"/>
          <w:lang w:val="en-US" w:eastAsia="ko-KR"/>
        </w:rPr>
        <w:t xml:space="preserve"> </w:t>
      </w:r>
      <w:r>
        <w:rPr>
          <w:rFonts w:eastAsia="맑은 고딕"/>
          <w:lang w:val="en-US" w:eastAsia="ko-KR"/>
        </w:rPr>
        <w:t xml:space="preserve">result prediction, we can consider two different approaches (i.e., </w:t>
      </w:r>
      <w:r w:rsidR="007F50B3">
        <w:rPr>
          <w:rFonts w:eastAsia="맑은 고딕"/>
          <w:lang w:val="en-US" w:eastAsia="ko-KR"/>
        </w:rPr>
        <w:t>cell-specific</w:t>
      </w:r>
      <w:r>
        <w:rPr>
          <w:rFonts w:eastAsia="맑은 고딕"/>
          <w:lang w:val="en-US" w:eastAsia="ko-KR"/>
        </w:rPr>
        <w:t xml:space="preserve"> approach and cluster approach). The </w:t>
      </w:r>
      <w:r w:rsidR="007F50B3">
        <w:rPr>
          <w:rFonts w:eastAsia="맑은 고딕"/>
          <w:lang w:val="en-US" w:eastAsia="ko-KR"/>
        </w:rPr>
        <w:t>cell-specific</w:t>
      </w:r>
      <w:r>
        <w:rPr>
          <w:rFonts w:eastAsia="맑은 고딕"/>
          <w:lang w:val="en-US" w:eastAsia="ko-KR"/>
        </w:rPr>
        <w:t xml:space="preserve"> approach refers to “use measurement results of one cell to predict the measurement of one cell” while the c</w:t>
      </w:r>
      <w:r>
        <w:rPr>
          <w:rFonts w:eastAsia="맑은 고딕"/>
          <w:lang w:eastAsia="ko-KR"/>
        </w:rPr>
        <w:t>luster approach refers to “use measurement results of multiple cells to predict the measurement of one or more cells”. In our view, for RRM measurement prediction, the cluster approach</w:t>
      </w:r>
      <w:r w:rsidR="008A18E9">
        <w:rPr>
          <w:rFonts w:eastAsia="맑은 고딕"/>
          <w:lang w:eastAsia="ko-KR"/>
        </w:rPr>
        <w:t xml:space="preserve"> can have some benefits compared to the </w:t>
      </w:r>
      <w:r w:rsidR="007F50B3">
        <w:rPr>
          <w:rFonts w:eastAsia="맑은 고딕"/>
          <w:lang w:eastAsia="ko-KR"/>
        </w:rPr>
        <w:t>cell-specific</w:t>
      </w:r>
      <w:r w:rsidR="008A18E9">
        <w:rPr>
          <w:rFonts w:eastAsia="맑은 고딕"/>
          <w:lang w:eastAsia="ko-KR"/>
        </w:rPr>
        <w:t xml:space="preserve"> approach</w:t>
      </w:r>
      <w:r>
        <w:rPr>
          <w:rFonts w:eastAsia="맑은 고딕"/>
          <w:lang w:eastAsia="ko-KR"/>
        </w:rPr>
        <w:t xml:space="preserve"> </w:t>
      </w:r>
      <w:r w:rsidR="008A18E9">
        <w:rPr>
          <w:rFonts w:eastAsia="맑은 고딕"/>
          <w:lang w:eastAsia="ko-KR"/>
        </w:rPr>
        <w:t>in</w:t>
      </w:r>
      <w:r>
        <w:rPr>
          <w:rFonts w:eastAsia="맑은 고딕"/>
          <w:lang w:eastAsia="ko-KR"/>
        </w:rPr>
        <w:t xml:space="preserve"> the following aspects:</w:t>
      </w:r>
    </w:p>
    <w:p w14:paraId="1DAFD742" w14:textId="18EAA78B" w:rsidR="00C6636A" w:rsidRPr="00C2608E" w:rsidRDefault="00C6636A" w:rsidP="00C6636A">
      <w:pPr>
        <w:pStyle w:val="af0"/>
        <w:numPr>
          <w:ilvl w:val="0"/>
          <w:numId w:val="10"/>
        </w:numPr>
        <w:rPr>
          <w:rFonts w:eastAsia="맑은 고딕"/>
          <w:b/>
          <w:lang w:val="en-US" w:eastAsia="ko-KR"/>
        </w:rPr>
      </w:pPr>
      <w:r w:rsidRPr="00C2608E">
        <w:rPr>
          <w:rFonts w:eastAsia="맑은 고딕" w:hint="eastAsia"/>
          <w:b/>
          <w:lang w:val="en-US" w:eastAsia="ko-KR"/>
        </w:rPr>
        <w:t>Location</w:t>
      </w:r>
      <w:r w:rsidR="00EC46E9">
        <w:rPr>
          <w:rFonts w:eastAsia="맑은 고딕"/>
          <w:b/>
          <w:lang w:val="en-US" w:eastAsia="ko-KR"/>
        </w:rPr>
        <w:t xml:space="preserve"> (spati</w:t>
      </w:r>
      <w:r>
        <w:rPr>
          <w:rFonts w:eastAsia="맑은 고딕"/>
          <w:b/>
          <w:lang w:val="en-US" w:eastAsia="ko-KR"/>
        </w:rPr>
        <w:t>al)</w:t>
      </w:r>
      <w:r w:rsidRPr="00C2608E">
        <w:rPr>
          <w:rFonts w:eastAsia="맑은 고딕" w:hint="eastAsia"/>
          <w:b/>
          <w:lang w:val="en-US" w:eastAsia="ko-KR"/>
        </w:rPr>
        <w:t xml:space="preserve"> information</w:t>
      </w:r>
    </w:p>
    <w:p w14:paraId="7DE1CFD2" w14:textId="2137E860" w:rsidR="00C6636A" w:rsidRDefault="00C6636A" w:rsidP="00C6636A">
      <w:pPr>
        <w:pStyle w:val="af0"/>
        <w:numPr>
          <w:ilvl w:val="1"/>
          <w:numId w:val="10"/>
        </w:numPr>
        <w:rPr>
          <w:rFonts w:eastAsia="맑은 고딕"/>
          <w:lang w:val="en-US" w:eastAsia="ko-KR"/>
        </w:rPr>
      </w:pPr>
      <w:r>
        <w:rPr>
          <w:rFonts w:eastAsia="맑은 고딕"/>
          <w:lang w:val="en-US" w:eastAsia="ko-KR"/>
        </w:rPr>
        <w:lastRenderedPageBreak/>
        <w:t xml:space="preserve">In the cluster approach, the measurement results for multiple cells are </w:t>
      </w:r>
      <w:r w:rsidR="00EC46E9">
        <w:rPr>
          <w:rFonts w:eastAsia="맑은 고딕"/>
          <w:lang w:val="en-US" w:eastAsia="ko-KR"/>
        </w:rPr>
        <w:t>used</w:t>
      </w:r>
      <w:r>
        <w:rPr>
          <w:rFonts w:eastAsia="맑은 고딕"/>
          <w:lang w:val="en-US" w:eastAsia="ko-KR"/>
        </w:rPr>
        <w:t xml:space="preserve"> as input of the model, which can implicitly provide the information on UE’s location (like footprint) to the prediction model. The location information can be useful for RRM</w:t>
      </w:r>
      <w:r w:rsidR="00EC46E9">
        <w:rPr>
          <w:rFonts w:eastAsia="맑은 고딕"/>
          <w:lang w:val="en-US" w:eastAsia="ko-KR"/>
        </w:rPr>
        <w:t xml:space="preserve"> measurement</w:t>
      </w:r>
      <w:r>
        <w:rPr>
          <w:rFonts w:eastAsia="맑은 고딕"/>
          <w:lang w:val="en-US" w:eastAsia="ko-KR"/>
        </w:rPr>
        <w:t xml:space="preserve"> prediction</w:t>
      </w:r>
      <w:r w:rsidR="00EC46E9">
        <w:rPr>
          <w:rFonts w:eastAsia="맑은 고딕"/>
          <w:lang w:val="en-US" w:eastAsia="ko-KR"/>
        </w:rPr>
        <w:t xml:space="preserve"> due to the correlation between the channel condition and UE’s location</w:t>
      </w:r>
      <w:r>
        <w:rPr>
          <w:rFonts w:eastAsia="맑은 고딕"/>
          <w:lang w:val="en-US" w:eastAsia="ko-KR"/>
        </w:rPr>
        <w:t>.</w:t>
      </w:r>
    </w:p>
    <w:p w14:paraId="5AEEAB1E" w14:textId="77777777" w:rsidR="00C6636A" w:rsidRPr="00C2608E" w:rsidRDefault="00C6636A" w:rsidP="00C6636A">
      <w:pPr>
        <w:pStyle w:val="af0"/>
        <w:numPr>
          <w:ilvl w:val="0"/>
          <w:numId w:val="10"/>
        </w:numPr>
        <w:rPr>
          <w:rFonts w:eastAsia="맑은 고딕"/>
          <w:b/>
          <w:lang w:val="en-US" w:eastAsia="ko-KR"/>
        </w:rPr>
      </w:pPr>
      <w:r>
        <w:rPr>
          <w:rFonts w:eastAsia="맑은 고딕"/>
          <w:b/>
          <w:lang w:val="en-US" w:eastAsia="ko-KR"/>
        </w:rPr>
        <w:t xml:space="preserve">Diversity </w:t>
      </w:r>
      <w:r w:rsidRPr="00C2608E">
        <w:rPr>
          <w:rFonts w:eastAsia="맑은 고딕"/>
          <w:b/>
          <w:lang w:val="en-US" w:eastAsia="ko-KR"/>
        </w:rPr>
        <w:t>gain</w:t>
      </w:r>
      <w:r>
        <w:rPr>
          <w:rFonts w:eastAsia="맑은 고딕"/>
          <w:b/>
          <w:lang w:val="en-US" w:eastAsia="ko-KR"/>
        </w:rPr>
        <w:t xml:space="preserve"> from multiple cell measurement</w:t>
      </w:r>
    </w:p>
    <w:p w14:paraId="1127733F" w14:textId="13C0A338" w:rsidR="00C6636A" w:rsidRPr="00C2608E" w:rsidRDefault="00C6636A" w:rsidP="00C6636A">
      <w:pPr>
        <w:pStyle w:val="af0"/>
        <w:numPr>
          <w:ilvl w:val="1"/>
          <w:numId w:val="10"/>
        </w:num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the </w:t>
      </w:r>
      <w:r w:rsidR="007F50B3">
        <w:rPr>
          <w:rFonts w:eastAsia="맑은 고딕"/>
          <w:lang w:eastAsia="ko-KR"/>
        </w:rPr>
        <w:t>cell-specific</w:t>
      </w:r>
      <w:r w:rsidR="007F50B3">
        <w:rPr>
          <w:rFonts w:eastAsia="맑은 고딕"/>
          <w:lang w:val="en-US" w:eastAsia="ko-KR"/>
        </w:rPr>
        <w:t xml:space="preserve"> </w:t>
      </w:r>
      <w:r>
        <w:rPr>
          <w:rFonts w:eastAsia="맑은 고딕"/>
          <w:lang w:val="en-US" w:eastAsia="ko-KR"/>
        </w:rPr>
        <w:t>appr</w:t>
      </w:r>
      <w:r w:rsidR="007F50B3">
        <w:rPr>
          <w:rFonts w:eastAsia="맑은 고딕"/>
          <w:lang w:val="en-US" w:eastAsia="ko-KR"/>
        </w:rPr>
        <w:t>o</w:t>
      </w:r>
      <w:r>
        <w:rPr>
          <w:rFonts w:eastAsia="맑은 고딕"/>
          <w:lang w:val="en-US" w:eastAsia="ko-KR"/>
        </w:rPr>
        <w:t xml:space="preserve">ach, the measurement results for one cell may not be enough for stable prediction. For example, when the measurement results for an input cell suddenly changes due to a random blocking obstacle, it can lead to sudden change in the prediction results for an output cell even though the event does not </w:t>
      </w:r>
      <w:r w:rsidR="00EC46E9">
        <w:rPr>
          <w:rFonts w:eastAsia="맑은 고딕"/>
          <w:lang w:val="en-US" w:eastAsia="ko-KR"/>
        </w:rPr>
        <w:t>actually</w:t>
      </w:r>
      <w:r>
        <w:rPr>
          <w:rFonts w:eastAsia="맑은 고딕"/>
          <w:lang w:val="en-US" w:eastAsia="ko-KR"/>
        </w:rPr>
        <w:t xml:space="preserve"> affect the channel condition for the output cell. With the cluster approach, we can avoid that kind of unstable prediction by having diversity gain from multiple cell measurement.</w:t>
      </w:r>
    </w:p>
    <w:p w14:paraId="317CE718" w14:textId="77777777" w:rsidR="00C6636A" w:rsidRPr="00C2608E" w:rsidRDefault="00C6636A" w:rsidP="00C6636A">
      <w:pPr>
        <w:pStyle w:val="af0"/>
        <w:numPr>
          <w:ilvl w:val="0"/>
          <w:numId w:val="10"/>
        </w:numPr>
        <w:rPr>
          <w:rFonts w:eastAsia="맑은 고딕"/>
          <w:b/>
          <w:lang w:val="en-US" w:eastAsia="ko-KR"/>
        </w:rPr>
      </w:pPr>
      <w:r w:rsidRPr="00C2608E">
        <w:rPr>
          <w:rFonts w:eastAsia="맑은 고딕"/>
          <w:b/>
          <w:lang w:val="en-US" w:eastAsia="ko-KR"/>
        </w:rPr>
        <w:t># of models needed for prediction</w:t>
      </w:r>
    </w:p>
    <w:p w14:paraId="1FBA47D5" w14:textId="396D3D03" w:rsidR="00C6636A" w:rsidRDefault="00C6636A" w:rsidP="00C6636A">
      <w:pPr>
        <w:pStyle w:val="af0"/>
        <w:numPr>
          <w:ilvl w:val="1"/>
          <w:numId w:val="10"/>
        </w:numPr>
        <w:rPr>
          <w:rFonts w:eastAsia="맑은 고딕"/>
          <w:lang w:val="en-US" w:eastAsia="ko-KR"/>
        </w:rPr>
      </w:pPr>
      <w:r w:rsidRPr="00F23E99">
        <w:rPr>
          <w:rFonts w:eastAsia="맑은 고딕"/>
          <w:lang w:val="en-US" w:eastAsia="ko-KR"/>
        </w:rPr>
        <w:t xml:space="preserve">For the </w:t>
      </w:r>
      <w:r w:rsidR="007F50B3">
        <w:rPr>
          <w:rFonts w:eastAsia="맑은 고딕"/>
          <w:lang w:eastAsia="ko-KR"/>
        </w:rPr>
        <w:t>cell-specific</w:t>
      </w:r>
      <w:r w:rsidR="007F50B3">
        <w:rPr>
          <w:rFonts w:eastAsia="맑은 고딕"/>
          <w:lang w:val="en-US" w:eastAsia="ko-KR"/>
        </w:rPr>
        <w:t xml:space="preserve"> </w:t>
      </w:r>
      <w:r>
        <w:rPr>
          <w:rFonts w:eastAsia="맑은 고딕"/>
          <w:lang w:val="en-US" w:eastAsia="ko-KR"/>
        </w:rPr>
        <w:t>approach</w:t>
      </w:r>
      <w:r w:rsidRPr="00F23E99">
        <w:rPr>
          <w:rFonts w:eastAsia="맑은 고딕"/>
          <w:lang w:val="en-US" w:eastAsia="ko-KR"/>
        </w:rPr>
        <w:t xml:space="preserve">, </w:t>
      </w:r>
      <w:r>
        <w:rPr>
          <w:rFonts w:eastAsia="맑은 고딕"/>
          <w:lang w:val="en-US" w:eastAsia="ko-KR"/>
        </w:rPr>
        <w:t>AI/ML model can be cell-specific and a</w:t>
      </w:r>
      <w:r w:rsidRPr="00F23E99">
        <w:rPr>
          <w:rFonts w:eastAsia="맑은 고딕"/>
          <w:lang w:val="en-US" w:eastAsia="ko-KR"/>
        </w:rPr>
        <w:t xml:space="preserve"> separate model is required for all potential input/output cell combinations</w:t>
      </w:r>
      <w:r>
        <w:rPr>
          <w:rFonts w:eastAsia="맑은 고딕"/>
          <w:lang w:val="en-US" w:eastAsia="ko-KR"/>
        </w:rPr>
        <w:t>. In this case, UE should store/manage multiple models for RRM measurement prediction and may need to download a new set of models upon HO</w:t>
      </w:r>
      <w:r w:rsidRPr="00F23E99">
        <w:rPr>
          <w:rFonts w:eastAsia="맑은 고딕"/>
          <w:lang w:val="en-US" w:eastAsia="ko-KR"/>
        </w:rPr>
        <w:t xml:space="preserve">. On the other hand, </w:t>
      </w:r>
      <w:r>
        <w:rPr>
          <w:rFonts w:eastAsia="맑은 고딕"/>
          <w:lang w:val="en-US" w:eastAsia="ko-KR"/>
        </w:rPr>
        <w:t>f</w:t>
      </w:r>
      <w:r w:rsidRPr="00F23E99">
        <w:rPr>
          <w:rFonts w:eastAsia="맑은 고딕"/>
          <w:lang w:val="en-US" w:eastAsia="ko-KR"/>
        </w:rPr>
        <w:t xml:space="preserve">or </w:t>
      </w:r>
      <w:r>
        <w:rPr>
          <w:rFonts w:eastAsia="맑은 고딕"/>
          <w:lang w:val="en-US" w:eastAsia="ko-KR"/>
        </w:rPr>
        <w:t>the cluster approach</w:t>
      </w:r>
      <w:r w:rsidRPr="00F23E99">
        <w:rPr>
          <w:rFonts w:eastAsia="맑은 고딕"/>
          <w:lang w:val="en-US" w:eastAsia="ko-KR"/>
        </w:rPr>
        <w:t xml:space="preserve">, </w:t>
      </w:r>
      <w:r>
        <w:rPr>
          <w:rFonts w:eastAsia="맑은 고딕"/>
          <w:lang w:val="en-US" w:eastAsia="ko-KR"/>
        </w:rPr>
        <w:t xml:space="preserve">one area-specific model can be used for all potential </w:t>
      </w:r>
      <w:r w:rsidRPr="00F23E99">
        <w:rPr>
          <w:rFonts w:eastAsia="맑은 고딕"/>
          <w:lang w:val="en-US" w:eastAsia="ko-KR"/>
        </w:rPr>
        <w:t>input/output cell combinations</w:t>
      </w:r>
      <w:r w:rsidR="00EC46E9">
        <w:rPr>
          <w:rFonts w:eastAsia="맑은 고딕"/>
          <w:lang w:val="en-US" w:eastAsia="ko-KR"/>
        </w:rPr>
        <w:t xml:space="preserve"> and the UE can continuously use that model within</w:t>
      </w:r>
      <w:r>
        <w:rPr>
          <w:rFonts w:eastAsia="맑은 고딕"/>
          <w:lang w:val="en-US" w:eastAsia="ko-KR"/>
        </w:rPr>
        <w:t xml:space="preserve"> a certain area.</w:t>
      </w:r>
    </w:p>
    <w:p w14:paraId="0327A0DD" w14:textId="478086CB" w:rsidR="00C6636A" w:rsidRDefault="007F50B3" w:rsidP="00C6636A">
      <w:pPr>
        <w:rPr>
          <w:rFonts w:eastAsia="맑은 고딕"/>
          <w:lang w:val="en-US" w:eastAsia="ko-KR"/>
        </w:rPr>
      </w:pPr>
      <w:r>
        <w:rPr>
          <w:rFonts w:eastAsia="맑은 고딕"/>
          <w:lang w:val="en-US" w:eastAsia="ko-KR"/>
        </w:rPr>
        <w:t xml:space="preserve">To </w:t>
      </w:r>
      <w:r w:rsidR="00481C67">
        <w:rPr>
          <w:rFonts w:eastAsia="맑은 고딕"/>
          <w:lang w:val="en-US" w:eastAsia="ko-KR"/>
        </w:rPr>
        <w:t>check</w:t>
      </w:r>
      <w:r w:rsidR="00C6636A">
        <w:rPr>
          <w:rFonts w:eastAsia="맑은 고딕"/>
          <w:lang w:val="en-US" w:eastAsia="ko-KR"/>
        </w:rPr>
        <w:t xml:space="preserve"> the benefit of the cluster approach</w:t>
      </w:r>
      <w:r w:rsidR="00481C67">
        <w:rPr>
          <w:rFonts w:eastAsia="맑은 고딕"/>
          <w:lang w:val="en-US" w:eastAsia="ko-KR"/>
        </w:rPr>
        <w:t xml:space="preserve"> over the </w:t>
      </w:r>
      <w:r>
        <w:rPr>
          <w:rFonts w:eastAsia="맑은 고딕"/>
          <w:lang w:val="en-US" w:eastAsia="ko-KR"/>
        </w:rPr>
        <w:t>cell-specific</w:t>
      </w:r>
      <w:r w:rsidR="00C6636A">
        <w:rPr>
          <w:rFonts w:eastAsia="맑은 고딕"/>
          <w:lang w:val="en-US" w:eastAsia="ko-KR"/>
        </w:rPr>
        <w:t>, we eva</w:t>
      </w:r>
      <w:r w:rsidR="00481C67">
        <w:rPr>
          <w:rFonts w:eastAsia="맑은 고딕"/>
          <w:lang w:val="en-US" w:eastAsia="ko-KR"/>
        </w:rPr>
        <w:t>luate the prediction accuracy of</w:t>
      </w:r>
      <w:r w:rsidR="00C6636A">
        <w:rPr>
          <w:rFonts w:eastAsia="맑은 고딕"/>
          <w:lang w:val="en-US" w:eastAsia="ko-KR"/>
        </w:rPr>
        <w:t xml:space="preserve"> </w:t>
      </w:r>
      <w:r w:rsidR="00481C67">
        <w:rPr>
          <w:rFonts w:eastAsia="맑은 고딕"/>
          <w:lang w:val="en-US" w:eastAsia="ko-KR"/>
        </w:rPr>
        <w:t xml:space="preserve">the two approaches for both temporal domain prediction Case </w:t>
      </w:r>
      <w:proofErr w:type="gramStart"/>
      <w:r w:rsidR="00481C67">
        <w:rPr>
          <w:rFonts w:eastAsia="맑은 고딕"/>
          <w:lang w:val="en-US" w:eastAsia="ko-KR"/>
        </w:rPr>
        <w:t>A</w:t>
      </w:r>
      <w:proofErr w:type="gramEnd"/>
      <w:r w:rsidR="00481C67">
        <w:rPr>
          <w:rFonts w:eastAsia="맑은 고딕"/>
          <w:lang w:val="en-US" w:eastAsia="ko-KR"/>
        </w:rPr>
        <w:t xml:space="preserve"> in FR2 and frequency domain prediction in FR1. </w:t>
      </w:r>
      <w:r>
        <w:rPr>
          <w:rFonts w:eastAsia="맑은 고딕"/>
          <w:lang w:val="en-US" w:eastAsia="ko-KR"/>
        </w:rPr>
        <w:t>For the cell-specific approach, we train 21 separate models, where each model is trained by the measurement results for the corresponding cell. On the other hand, for the cluster approach, only one area-specific model is trained by the measurement results of all 21 cells in the simulation area. Other simulation assumptions are the same as in Table 2 and Table 5 for temporal domain prediction Case A and frequency domain prediction, separately. The following table shows the evaluation results.</w:t>
      </w:r>
    </w:p>
    <w:p w14:paraId="7F4B51CE" w14:textId="306B8FB2" w:rsidR="0089116F" w:rsidRDefault="0089116F" w:rsidP="00EC46E9">
      <w:pPr>
        <w:pStyle w:val="af5"/>
        <w:keepNext/>
      </w:pPr>
      <w:r>
        <w:t>Table 6</w:t>
      </w:r>
    </w:p>
    <w:tbl>
      <w:tblPr>
        <w:tblStyle w:val="af1"/>
        <w:tblW w:w="0" w:type="auto"/>
        <w:tblInd w:w="0" w:type="dxa"/>
        <w:tblLook w:val="04A0" w:firstRow="1" w:lastRow="0" w:firstColumn="1" w:lastColumn="0" w:noHBand="0" w:noVBand="1"/>
      </w:tblPr>
      <w:tblGrid>
        <w:gridCol w:w="1634"/>
        <w:gridCol w:w="1217"/>
        <w:gridCol w:w="2215"/>
        <w:gridCol w:w="2442"/>
        <w:gridCol w:w="1701"/>
      </w:tblGrid>
      <w:tr w:rsidR="00196190" w14:paraId="6F61B860" w14:textId="77777777" w:rsidTr="00196190">
        <w:tc>
          <w:tcPr>
            <w:tcW w:w="1634" w:type="dxa"/>
          </w:tcPr>
          <w:p w14:paraId="69C15626" w14:textId="50D03433" w:rsidR="00196190" w:rsidRDefault="00196190" w:rsidP="00C6636A">
            <w:pPr>
              <w:rPr>
                <w:rFonts w:eastAsia="맑은 고딕"/>
                <w:b/>
                <w:lang w:val="en-US" w:eastAsia="ko-KR"/>
              </w:rPr>
            </w:pPr>
            <w:r>
              <w:rPr>
                <w:rFonts w:eastAsia="맑은 고딕" w:hint="eastAsia"/>
                <w:b/>
                <w:lang w:val="en-US" w:eastAsia="ko-KR"/>
              </w:rPr>
              <w:t>Use case</w:t>
            </w:r>
          </w:p>
        </w:tc>
        <w:tc>
          <w:tcPr>
            <w:tcW w:w="1217" w:type="dxa"/>
          </w:tcPr>
          <w:p w14:paraId="3912E8E4" w14:textId="0A0E587A" w:rsidR="00196190" w:rsidRDefault="00196190" w:rsidP="00C6636A">
            <w:pPr>
              <w:rPr>
                <w:rFonts w:eastAsia="맑은 고딕"/>
                <w:b/>
                <w:lang w:val="en-US" w:eastAsia="ko-KR"/>
              </w:rPr>
            </w:pPr>
            <w:r>
              <w:rPr>
                <w:rFonts w:eastAsia="맑은 고딕" w:hint="eastAsia"/>
                <w:b/>
                <w:lang w:val="en-US" w:eastAsia="ko-KR"/>
              </w:rPr>
              <w:t>Approach</w:t>
            </w:r>
          </w:p>
        </w:tc>
        <w:tc>
          <w:tcPr>
            <w:tcW w:w="2215" w:type="dxa"/>
          </w:tcPr>
          <w:p w14:paraId="257D3AB0" w14:textId="7996D315" w:rsidR="00196190" w:rsidRDefault="00196190" w:rsidP="00C6636A">
            <w:pPr>
              <w:rPr>
                <w:rFonts w:eastAsia="맑은 고딕"/>
                <w:b/>
                <w:lang w:val="en-US" w:eastAsia="ko-KR"/>
              </w:rPr>
            </w:pPr>
            <w:r>
              <w:rPr>
                <w:rFonts w:eastAsia="맑은 고딕" w:hint="eastAsia"/>
                <w:b/>
                <w:lang w:val="en-US" w:eastAsia="ko-KR"/>
              </w:rPr>
              <w:t>AI input</w:t>
            </w:r>
            <w:r>
              <w:rPr>
                <w:rFonts w:eastAsia="맑은 고딕"/>
                <w:b/>
                <w:lang w:val="en-US" w:eastAsia="ko-KR"/>
              </w:rPr>
              <w:t>/output</w:t>
            </w:r>
          </w:p>
        </w:tc>
        <w:tc>
          <w:tcPr>
            <w:tcW w:w="2442" w:type="dxa"/>
          </w:tcPr>
          <w:p w14:paraId="3D86A7CB" w14:textId="21275FD5" w:rsidR="00196190" w:rsidRDefault="00196190" w:rsidP="00C6636A">
            <w:pPr>
              <w:rPr>
                <w:rFonts w:eastAsia="맑은 고딕"/>
                <w:b/>
                <w:lang w:val="en-US" w:eastAsia="ko-KR"/>
              </w:rPr>
            </w:pPr>
            <w:r>
              <w:rPr>
                <w:rFonts w:eastAsia="맑은 고딕" w:hint="eastAsia"/>
                <w:b/>
                <w:lang w:val="en-US" w:eastAsia="ko-KR"/>
              </w:rPr>
              <w:t xml:space="preserve">Avg. </w:t>
            </w:r>
            <w:r>
              <w:rPr>
                <w:rFonts w:eastAsia="맑은 고딕"/>
                <w:b/>
                <w:lang w:val="en-US" w:eastAsia="ko-KR"/>
              </w:rPr>
              <w:t>L3 cell-level RSRP diff. (dB)</w:t>
            </w:r>
          </w:p>
        </w:tc>
        <w:tc>
          <w:tcPr>
            <w:tcW w:w="1701" w:type="dxa"/>
          </w:tcPr>
          <w:p w14:paraId="50412CD5" w14:textId="7BF08F8F" w:rsidR="00196190" w:rsidRDefault="00196190" w:rsidP="00A66339">
            <w:pPr>
              <w:rPr>
                <w:rFonts w:eastAsia="맑은 고딕"/>
                <w:b/>
                <w:lang w:val="en-US" w:eastAsia="ko-KR"/>
              </w:rPr>
            </w:pPr>
            <w:r>
              <w:rPr>
                <w:rFonts w:eastAsia="맑은 고딕" w:hint="eastAsia"/>
                <w:b/>
                <w:lang w:val="en-US" w:eastAsia="ko-KR"/>
              </w:rPr>
              <w:t>M</w:t>
            </w:r>
            <w:r>
              <w:rPr>
                <w:rFonts w:eastAsia="맑은 고딕"/>
                <w:b/>
                <w:lang w:val="en-US" w:eastAsia="ko-KR"/>
              </w:rPr>
              <w:t xml:space="preserve">odel size </w:t>
            </w:r>
            <w:r>
              <w:rPr>
                <w:rFonts w:eastAsia="맑은 고딕"/>
                <w:b/>
                <w:lang w:val="en-US" w:eastAsia="ko-KR"/>
              </w:rPr>
              <w:br/>
            </w:r>
          </w:p>
        </w:tc>
      </w:tr>
      <w:tr w:rsidR="00196190" w14:paraId="71AE1EE3" w14:textId="77777777" w:rsidTr="00196190">
        <w:trPr>
          <w:trHeight w:val="435"/>
        </w:trPr>
        <w:tc>
          <w:tcPr>
            <w:tcW w:w="1634" w:type="dxa"/>
            <w:vMerge w:val="restart"/>
          </w:tcPr>
          <w:p w14:paraId="12EB2247" w14:textId="4B7D5477" w:rsidR="00196190" w:rsidRDefault="00196190" w:rsidP="00105858">
            <w:pPr>
              <w:rPr>
                <w:rFonts w:eastAsia="맑은 고딕"/>
                <w:b/>
                <w:lang w:val="en-US" w:eastAsia="ko-KR"/>
              </w:rPr>
            </w:pPr>
            <w:r>
              <w:rPr>
                <w:rFonts w:eastAsia="맑은 고딕" w:hint="eastAsia"/>
                <w:b/>
                <w:lang w:val="en-US" w:eastAsia="ko-KR"/>
              </w:rPr>
              <w:t xml:space="preserve">Temporal domain </w:t>
            </w:r>
            <w:r>
              <w:rPr>
                <w:rFonts w:eastAsia="맑은 고딕"/>
                <w:b/>
                <w:lang w:val="en-US" w:eastAsia="ko-KR"/>
              </w:rPr>
              <w:t xml:space="preserve"> prediction (Case A, FR2, 30km/h)</w:t>
            </w:r>
          </w:p>
        </w:tc>
        <w:tc>
          <w:tcPr>
            <w:tcW w:w="1217" w:type="dxa"/>
          </w:tcPr>
          <w:p w14:paraId="20EA5635" w14:textId="60F0D701" w:rsidR="00196190" w:rsidRPr="00DE690B" w:rsidRDefault="00196190" w:rsidP="00105858">
            <w:pPr>
              <w:rPr>
                <w:rFonts w:eastAsia="맑은 고딕"/>
                <w:lang w:val="en-US" w:eastAsia="ko-KR"/>
              </w:rPr>
            </w:pPr>
            <w:r w:rsidRPr="00DE690B">
              <w:rPr>
                <w:rFonts w:eastAsia="맑은 고딕"/>
                <w:lang w:val="en-US" w:eastAsia="ko-KR"/>
              </w:rPr>
              <w:t>C</w:t>
            </w:r>
            <w:r w:rsidRPr="00DE690B">
              <w:rPr>
                <w:rFonts w:eastAsia="맑은 고딕" w:hint="eastAsia"/>
                <w:lang w:val="en-US" w:eastAsia="ko-KR"/>
              </w:rPr>
              <w:t>ell-</w:t>
            </w:r>
            <w:r w:rsidRPr="00DE690B">
              <w:rPr>
                <w:rFonts w:eastAsia="맑은 고딕"/>
                <w:lang w:val="en-US" w:eastAsia="ko-KR"/>
              </w:rPr>
              <w:t>specific</w:t>
            </w:r>
          </w:p>
        </w:tc>
        <w:tc>
          <w:tcPr>
            <w:tcW w:w="2215" w:type="dxa"/>
          </w:tcPr>
          <w:p w14:paraId="58FA020C" w14:textId="0F922887" w:rsidR="00196190" w:rsidRPr="00DE690B" w:rsidRDefault="00196190" w:rsidP="00105858">
            <w:pPr>
              <w:rPr>
                <w:rFonts w:eastAsia="맑은 고딕"/>
                <w:lang w:val="en-US" w:eastAsia="ko-KR"/>
              </w:rPr>
            </w:pPr>
            <w:r w:rsidRPr="00DE690B">
              <w:rPr>
                <w:rFonts w:eastAsia="맑은 고딕"/>
                <w:lang w:val="en-US" w:eastAsia="ko-KR"/>
              </w:rPr>
              <w:t>Historical</w:t>
            </w:r>
            <w:r>
              <w:rPr>
                <w:rFonts w:eastAsia="맑은 고딕"/>
                <w:lang w:val="en-US" w:eastAsia="ko-KR"/>
              </w:rPr>
              <w:t>/future</w:t>
            </w:r>
            <w:r w:rsidRPr="00DE690B">
              <w:rPr>
                <w:rFonts w:eastAsia="맑은 고딕"/>
                <w:lang w:val="en-US" w:eastAsia="ko-KR"/>
              </w:rPr>
              <w:t xml:space="preserve"> L3 cell-level RSRP</w:t>
            </w:r>
            <w:r>
              <w:rPr>
                <w:rFonts w:eastAsia="맑은 고딕"/>
                <w:lang w:val="en-US" w:eastAsia="ko-KR"/>
              </w:rPr>
              <w:t xml:space="preserve"> for a cell</w:t>
            </w:r>
          </w:p>
        </w:tc>
        <w:tc>
          <w:tcPr>
            <w:tcW w:w="2442" w:type="dxa"/>
          </w:tcPr>
          <w:p w14:paraId="3676C3AA" w14:textId="0ECE6EAA" w:rsidR="00196190" w:rsidRPr="00DE690B" w:rsidRDefault="00196190" w:rsidP="00105858">
            <w:pPr>
              <w:rPr>
                <w:rFonts w:eastAsia="맑은 고딕"/>
                <w:lang w:val="en-US" w:eastAsia="ko-KR"/>
              </w:rPr>
            </w:pPr>
            <w:r>
              <w:rPr>
                <w:rFonts w:eastAsia="맑은 고딕" w:hint="eastAsia"/>
                <w:lang w:val="en-US" w:eastAsia="ko-KR"/>
              </w:rPr>
              <w:t>0.863</w:t>
            </w:r>
          </w:p>
        </w:tc>
        <w:tc>
          <w:tcPr>
            <w:tcW w:w="1701" w:type="dxa"/>
          </w:tcPr>
          <w:p w14:paraId="58BD4FE0" w14:textId="19CE877C" w:rsidR="00196190" w:rsidRPr="00DE690B" w:rsidRDefault="00196190" w:rsidP="00105858">
            <w:pPr>
              <w:rPr>
                <w:rFonts w:eastAsia="맑은 고딕"/>
                <w:lang w:val="en-US" w:eastAsia="ko-KR"/>
              </w:rPr>
            </w:pPr>
            <w:r>
              <w:rPr>
                <w:rFonts w:eastAsia="맑은 고딕"/>
                <w:lang w:val="en-US" w:eastAsia="ko-KR"/>
              </w:rPr>
              <w:t>200</w:t>
            </w:r>
            <w:r>
              <w:rPr>
                <w:rFonts w:eastAsia="맑은 고딕" w:hint="eastAsia"/>
                <w:lang w:val="en-US" w:eastAsia="ko-KR"/>
              </w:rPr>
              <w:t>Kbyte</w:t>
            </w:r>
            <w:r>
              <w:rPr>
                <w:rFonts w:eastAsia="맑은 고딕"/>
                <w:lang w:val="en-US" w:eastAsia="ko-KR"/>
              </w:rPr>
              <w:t xml:space="preserve">*21 = </w:t>
            </w:r>
            <w:r>
              <w:rPr>
                <w:rFonts w:eastAsia="맑은 고딕"/>
                <w:lang w:val="en-US" w:eastAsia="ko-KR"/>
              </w:rPr>
              <w:br/>
              <w:t>|4.2 Mbyte</w:t>
            </w:r>
          </w:p>
        </w:tc>
      </w:tr>
      <w:tr w:rsidR="00196190" w14:paraId="0E94C69A" w14:textId="77777777" w:rsidTr="00196190">
        <w:trPr>
          <w:trHeight w:val="435"/>
        </w:trPr>
        <w:tc>
          <w:tcPr>
            <w:tcW w:w="1634" w:type="dxa"/>
            <w:vMerge/>
          </w:tcPr>
          <w:p w14:paraId="28E995F4" w14:textId="77777777" w:rsidR="00196190" w:rsidRDefault="00196190" w:rsidP="00105858">
            <w:pPr>
              <w:rPr>
                <w:rFonts w:eastAsia="맑은 고딕"/>
                <w:b/>
                <w:lang w:val="en-US" w:eastAsia="ko-KR"/>
              </w:rPr>
            </w:pPr>
          </w:p>
        </w:tc>
        <w:tc>
          <w:tcPr>
            <w:tcW w:w="1217" w:type="dxa"/>
          </w:tcPr>
          <w:p w14:paraId="54980D40" w14:textId="309335BC" w:rsidR="00196190" w:rsidRPr="00DE690B" w:rsidRDefault="00196190" w:rsidP="00105858">
            <w:pPr>
              <w:rPr>
                <w:rFonts w:eastAsia="맑은 고딕"/>
                <w:lang w:val="en-US" w:eastAsia="ko-KR"/>
              </w:rPr>
            </w:pPr>
            <w:r w:rsidRPr="00DE690B">
              <w:rPr>
                <w:rFonts w:eastAsia="맑은 고딕" w:hint="eastAsia"/>
                <w:lang w:val="en-US" w:eastAsia="ko-KR"/>
              </w:rPr>
              <w:t>Cluster</w:t>
            </w:r>
          </w:p>
        </w:tc>
        <w:tc>
          <w:tcPr>
            <w:tcW w:w="2215" w:type="dxa"/>
          </w:tcPr>
          <w:p w14:paraId="68413A59" w14:textId="55A51834" w:rsidR="00196190" w:rsidRPr="00DE690B" w:rsidRDefault="00196190" w:rsidP="00105858">
            <w:pPr>
              <w:rPr>
                <w:rFonts w:eastAsia="맑은 고딕"/>
                <w:lang w:val="en-US" w:eastAsia="ko-KR"/>
              </w:rPr>
            </w:pPr>
            <w:r w:rsidRPr="00DE690B">
              <w:rPr>
                <w:rFonts w:eastAsia="맑은 고딕"/>
                <w:lang w:val="en-US" w:eastAsia="ko-KR"/>
              </w:rPr>
              <w:t>Historical</w:t>
            </w:r>
            <w:r>
              <w:rPr>
                <w:rFonts w:eastAsia="맑은 고딕"/>
                <w:lang w:val="en-US" w:eastAsia="ko-KR"/>
              </w:rPr>
              <w:t>/future</w:t>
            </w:r>
            <w:r w:rsidRPr="00DE690B">
              <w:rPr>
                <w:rFonts w:eastAsia="맑은 고딕"/>
                <w:lang w:val="en-US" w:eastAsia="ko-KR"/>
              </w:rPr>
              <w:t xml:space="preserve"> L3 cell-level RSRP</w:t>
            </w:r>
            <w:r>
              <w:rPr>
                <w:rFonts w:eastAsia="맑은 고딕"/>
                <w:lang w:val="en-US" w:eastAsia="ko-KR"/>
              </w:rPr>
              <w:t xml:space="preserve"> for 21 cells</w:t>
            </w:r>
          </w:p>
        </w:tc>
        <w:tc>
          <w:tcPr>
            <w:tcW w:w="2442" w:type="dxa"/>
          </w:tcPr>
          <w:p w14:paraId="17D9F2C6" w14:textId="6E593D4D" w:rsidR="00196190" w:rsidRPr="00DE690B" w:rsidRDefault="00196190" w:rsidP="00105858">
            <w:pPr>
              <w:rPr>
                <w:rFonts w:eastAsia="맑은 고딕"/>
                <w:lang w:val="en-US" w:eastAsia="ko-KR"/>
              </w:rPr>
            </w:pPr>
            <w:r>
              <w:rPr>
                <w:rFonts w:eastAsia="맑은 고딕"/>
                <w:lang w:val="en-US" w:eastAsia="ko-KR"/>
              </w:rPr>
              <w:t>2.145</w:t>
            </w:r>
          </w:p>
        </w:tc>
        <w:tc>
          <w:tcPr>
            <w:tcW w:w="1701" w:type="dxa"/>
          </w:tcPr>
          <w:p w14:paraId="242A8749" w14:textId="1735ACCA" w:rsidR="00196190" w:rsidRPr="00DE690B" w:rsidRDefault="00196190" w:rsidP="00105858">
            <w:pPr>
              <w:rPr>
                <w:rFonts w:eastAsia="맑은 고딕"/>
                <w:lang w:val="en-US" w:eastAsia="ko-KR"/>
              </w:rPr>
            </w:pPr>
            <w:r>
              <w:rPr>
                <w:rFonts w:eastAsia="맑은 고딕"/>
                <w:lang w:val="en-US" w:eastAsia="ko-KR"/>
              </w:rPr>
              <w:t>3.5 Mbyte</w:t>
            </w:r>
          </w:p>
        </w:tc>
      </w:tr>
      <w:tr w:rsidR="00196190" w14:paraId="0904FC49" w14:textId="77777777" w:rsidTr="00196190">
        <w:trPr>
          <w:trHeight w:val="188"/>
        </w:trPr>
        <w:tc>
          <w:tcPr>
            <w:tcW w:w="1634" w:type="dxa"/>
            <w:vMerge w:val="restart"/>
          </w:tcPr>
          <w:p w14:paraId="3FE3D47D" w14:textId="17E38C26" w:rsidR="00196190" w:rsidRDefault="00196190" w:rsidP="00105858">
            <w:pPr>
              <w:rPr>
                <w:rFonts w:eastAsia="맑은 고딕"/>
                <w:b/>
                <w:lang w:val="en-US" w:eastAsia="ko-KR"/>
              </w:rPr>
            </w:pPr>
            <w:r>
              <w:rPr>
                <w:rFonts w:eastAsia="맑은 고딕" w:hint="eastAsia"/>
                <w:b/>
                <w:lang w:val="en-US" w:eastAsia="ko-KR"/>
              </w:rPr>
              <w:t>Frequency domain prediction</w:t>
            </w:r>
            <w:r>
              <w:rPr>
                <w:rFonts w:eastAsia="맑은 고딕"/>
                <w:b/>
                <w:lang w:val="en-US" w:eastAsia="ko-KR"/>
              </w:rPr>
              <w:t xml:space="preserve"> (FR1, 30km/h)</w:t>
            </w:r>
          </w:p>
        </w:tc>
        <w:tc>
          <w:tcPr>
            <w:tcW w:w="1217" w:type="dxa"/>
          </w:tcPr>
          <w:p w14:paraId="03A8093C" w14:textId="45B483A7" w:rsidR="00196190" w:rsidRPr="00DE690B" w:rsidRDefault="00196190" w:rsidP="00105858">
            <w:pPr>
              <w:rPr>
                <w:rFonts w:eastAsia="맑은 고딕"/>
                <w:lang w:val="en-US" w:eastAsia="ko-KR"/>
              </w:rPr>
            </w:pPr>
            <w:r w:rsidRPr="00DE690B">
              <w:rPr>
                <w:rFonts w:eastAsia="맑은 고딕"/>
                <w:lang w:val="en-US" w:eastAsia="ko-KR"/>
              </w:rPr>
              <w:t>C</w:t>
            </w:r>
            <w:r w:rsidRPr="00DE690B">
              <w:rPr>
                <w:rFonts w:eastAsia="맑은 고딕" w:hint="eastAsia"/>
                <w:lang w:val="en-US" w:eastAsia="ko-KR"/>
              </w:rPr>
              <w:t>ell-</w:t>
            </w:r>
            <w:r w:rsidRPr="00DE690B">
              <w:rPr>
                <w:rFonts w:eastAsia="맑은 고딕"/>
                <w:lang w:val="en-US" w:eastAsia="ko-KR"/>
              </w:rPr>
              <w:t>specific</w:t>
            </w:r>
          </w:p>
        </w:tc>
        <w:tc>
          <w:tcPr>
            <w:tcW w:w="2215" w:type="dxa"/>
          </w:tcPr>
          <w:p w14:paraId="6076E9FC" w14:textId="257EBD4D" w:rsidR="00196190" w:rsidRPr="00DE690B" w:rsidRDefault="00196190" w:rsidP="00105858">
            <w:pPr>
              <w:rPr>
                <w:rFonts w:eastAsia="맑은 고딕"/>
                <w:lang w:val="en-US" w:eastAsia="ko-KR"/>
              </w:rPr>
            </w:pPr>
            <w:r w:rsidRPr="00DE690B">
              <w:rPr>
                <w:rFonts w:eastAsia="맑은 고딕"/>
                <w:lang w:val="en-US" w:eastAsia="ko-KR"/>
              </w:rPr>
              <w:t>L3 cell-level RSRP</w:t>
            </w:r>
            <w:r>
              <w:rPr>
                <w:rFonts w:eastAsia="맑은 고딕"/>
                <w:lang w:val="en-US" w:eastAsia="ko-KR"/>
              </w:rPr>
              <w:t xml:space="preserve"> for a cell at the frequency 4GHz/2GHz</w:t>
            </w:r>
          </w:p>
        </w:tc>
        <w:tc>
          <w:tcPr>
            <w:tcW w:w="2442" w:type="dxa"/>
          </w:tcPr>
          <w:p w14:paraId="7324AF4C" w14:textId="20F51DFC" w:rsidR="00196190" w:rsidRPr="00DE690B" w:rsidRDefault="00196190" w:rsidP="00105858">
            <w:pPr>
              <w:rPr>
                <w:rFonts w:eastAsia="맑은 고딕"/>
                <w:lang w:val="en-US" w:eastAsia="ko-KR"/>
              </w:rPr>
            </w:pPr>
            <w:r>
              <w:rPr>
                <w:rFonts w:eastAsia="맑은 고딕"/>
                <w:lang w:val="en-US" w:eastAsia="ko-KR"/>
              </w:rPr>
              <w:t>3.611</w:t>
            </w:r>
          </w:p>
        </w:tc>
        <w:tc>
          <w:tcPr>
            <w:tcW w:w="1701" w:type="dxa"/>
          </w:tcPr>
          <w:p w14:paraId="31F116D0" w14:textId="7C00C189" w:rsidR="00196190" w:rsidRPr="00DE690B" w:rsidRDefault="00196190" w:rsidP="00105858">
            <w:pPr>
              <w:rPr>
                <w:rFonts w:eastAsia="맑은 고딕"/>
                <w:lang w:val="en-US" w:eastAsia="ko-KR"/>
              </w:rPr>
            </w:pPr>
            <w:r>
              <w:rPr>
                <w:rFonts w:eastAsia="맑은 고딕"/>
                <w:lang w:val="en-US" w:eastAsia="ko-KR"/>
              </w:rPr>
              <w:t>200</w:t>
            </w:r>
            <w:r>
              <w:rPr>
                <w:rFonts w:eastAsia="맑은 고딕" w:hint="eastAsia"/>
                <w:lang w:val="en-US" w:eastAsia="ko-KR"/>
              </w:rPr>
              <w:t>Kbyte</w:t>
            </w:r>
            <w:r>
              <w:rPr>
                <w:rFonts w:eastAsia="맑은 고딕"/>
                <w:lang w:val="en-US" w:eastAsia="ko-KR"/>
              </w:rPr>
              <w:t xml:space="preserve">*21 = </w:t>
            </w:r>
            <w:r>
              <w:rPr>
                <w:rFonts w:eastAsia="맑은 고딕"/>
                <w:lang w:val="en-US" w:eastAsia="ko-KR"/>
              </w:rPr>
              <w:br/>
              <w:t>|4.2 Mbyte</w:t>
            </w:r>
          </w:p>
        </w:tc>
      </w:tr>
      <w:tr w:rsidR="00196190" w14:paraId="11605A36" w14:textId="77777777" w:rsidTr="00196190">
        <w:trPr>
          <w:trHeight w:val="188"/>
        </w:trPr>
        <w:tc>
          <w:tcPr>
            <w:tcW w:w="1634" w:type="dxa"/>
            <w:vMerge/>
          </w:tcPr>
          <w:p w14:paraId="3E00170E" w14:textId="77777777" w:rsidR="00196190" w:rsidRDefault="00196190" w:rsidP="00A66339">
            <w:pPr>
              <w:rPr>
                <w:rFonts w:eastAsia="맑은 고딕"/>
                <w:b/>
                <w:lang w:val="en-US" w:eastAsia="ko-KR"/>
              </w:rPr>
            </w:pPr>
          </w:p>
        </w:tc>
        <w:tc>
          <w:tcPr>
            <w:tcW w:w="1217" w:type="dxa"/>
          </w:tcPr>
          <w:p w14:paraId="530BE244" w14:textId="392B697F" w:rsidR="00196190" w:rsidRPr="00DE690B" w:rsidRDefault="00196190" w:rsidP="00A66339">
            <w:pPr>
              <w:rPr>
                <w:rFonts w:eastAsia="맑은 고딕"/>
                <w:lang w:val="en-US" w:eastAsia="ko-KR"/>
              </w:rPr>
            </w:pPr>
            <w:r w:rsidRPr="00DE690B">
              <w:rPr>
                <w:rFonts w:eastAsia="맑은 고딕" w:hint="eastAsia"/>
                <w:lang w:val="en-US" w:eastAsia="ko-KR"/>
              </w:rPr>
              <w:t>Cluster</w:t>
            </w:r>
          </w:p>
        </w:tc>
        <w:tc>
          <w:tcPr>
            <w:tcW w:w="2215" w:type="dxa"/>
          </w:tcPr>
          <w:p w14:paraId="09F42465" w14:textId="63E05E11" w:rsidR="00196190" w:rsidRPr="00DE690B" w:rsidRDefault="00196190" w:rsidP="00A66339">
            <w:pPr>
              <w:rPr>
                <w:rFonts w:eastAsia="맑은 고딕"/>
                <w:lang w:val="en-US" w:eastAsia="ko-KR"/>
              </w:rPr>
            </w:pPr>
            <w:r w:rsidRPr="00DE690B">
              <w:rPr>
                <w:rFonts w:eastAsia="맑은 고딕"/>
                <w:lang w:val="en-US" w:eastAsia="ko-KR"/>
              </w:rPr>
              <w:t>L3 cell-level RSRP</w:t>
            </w:r>
            <w:r>
              <w:rPr>
                <w:rFonts w:eastAsia="맑은 고딕"/>
                <w:lang w:val="en-US" w:eastAsia="ko-KR"/>
              </w:rPr>
              <w:t xml:space="preserve"> for 21 cells at the frequency 4GHz/2GHz</w:t>
            </w:r>
          </w:p>
        </w:tc>
        <w:tc>
          <w:tcPr>
            <w:tcW w:w="2442" w:type="dxa"/>
          </w:tcPr>
          <w:p w14:paraId="1C00063F" w14:textId="1A948DD5" w:rsidR="00196190" w:rsidRPr="00DE690B" w:rsidRDefault="00196190" w:rsidP="00A66339">
            <w:pPr>
              <w:rPr>
                <w:rFonts w:eastAsia="맑은 고딕"/>
                <w:lang w:val="en-US" w:eastAsia="ko-KR"/>
              </w:rPr>
            </w:pPr>
            <w:r>
              <w:rPr>
                <w:rFonts w:eastAsia="맑은 고딕"/>
                <w:lang w:val="en-US" w:eastAsia="ko-KR"/>
              </w:rPr>
              <w:t>2.657</w:t>
            </w:r>
          </w:p>
        </w:tc>
        <w:tc>
          <w:tcPr>
            <w:tcW w:w="1701" w:type="dxa"/>
          </w:tcPr>
          <w:p w14:paraId="248159D7" w14:textId="61D984B3" w:rsidR="00196190" w:rsidRPr="00DE690B" w:rsidRDefault="00196190" w:rsidP="00A66339">
            <w:pPr>
              <w:rPr>
                <w:rFonts w:eastAsia="맑은 고딕"/>
                <w:lang w:val="en-US" w:eastAsia="ko-KR"/>
              </w:rPr>
            </w:pPr>
            <w:r>
              <w:rPr>
                <w:rFonts w:eastAsia="맑은 고딕"/>
                <w:lang w:val="en-US" w:eastAsia="ko-KR"/>
              </w:rPr>
              <w:t>3.5 Mbyte</w:t>
            </w:r>
          </w:p>
        </w:tc>
      </w:tr>
    </w:tbl>
    <w:p w14:paraId="7F7822A2" w14:textId="29745AC9" w:rsidR="007F50B3" w:rsidRDefault="007F50B3" w:rsidP="00C6636A">
      <w:pPr>
        <w:rPr>
          <w:rFonts w:eastAsia="맑은 고딕"/>
          <w:b/>
          <w:lang w:val="en-US" w:eastAsia="ko-KR"/>
        </w:rPr>
      </w:pPr>
    </w:p>
    <w:p w14:paraId="6FCB908E" w14:textId="1BDAE259" w:rsidR="0089116F" w:rsidRDefault="0089116F" w:rsidP="00C6636A">
      <w:pPr>
        <w:rPr>
          <w:rFonts w:eastAsia="맑은 고딕"/>
          <w:lang w:val="en-US" w:eastAsia="ko-KR"/>
        </w:rPr>
      </w:pPr>
      <w:r w:rsidRPr="0089116F">
        <w:rPr>
          <w:rFonts w:eastAsia="맑은 고딕" w:hint="eastAsia"/>
          <w:lang w:val="en-US" w:eastAsia="ko-KR"/>
        </w:rPr>
        <w:t>The</w:t>
      </w:r>
      <w:r>
        <w:rPr>
          <w:rFonts w:eastAsia="맑은 고딕"/>
          <w:lang w:val="en-US" w:eastAsia="ko-KR"/>
        </w:rPr>
        <w:t xml:space="preserve"> evaluation results show that the cluster approach outperforms the cell-specific approach not in temporal domain prediction but in frequency domain prediction. </w:t>
      </w:r>
      <w:r w:rsidR="00254FD2">
        <w:rPr>
          <w:rFonts w:eastAsia="맑은 고딕"/>
          <w:lang w:val="en-US" w:eastAsia="ko-KR"/>
        </w:rPr>
        <w:t>From our understanding</w:t>
      </w:r>
      <w:r>
        <w:rPr>
          <w:rFonts w:eastAsia="맑은 고딕"/>
          <w:lang w:val="en-US" w:eastAsia="ko-KR"/>
        </w:rPr>
        <w:t xml:space="preserve">, in temporal domain prediction, the measurement results of the target cell has the most directly correlated information. Therefore, the measurement results from other cells may not be </w:t>
      </w:r>
      <w:r w:rsidR="00254FD2">
        <w:rPr>
          <w:rFonts w:eastAsia="맑은 고딕"/>
          <w:lang w:val="en-US" w:eastAsia="ko-KR"/>
        </w:rPr>
        <w:t xml:space="preserve">that </w:t>
      </w:r>
      <w:r>
        <w:rPr>
          <w:rFonts w:eastAsia="맑은 고딕"/>
          <w:lang w:val="en-US" w:eastAsia="ko-KR"/>
        </w:rPr>
        <w:t xml:space="preserve">useful and can be regarded as a noise if the model is too simple to </w:t>
      </w:r>
      <w:r w:rsidR="00254FD2">
        <w:rPr>
          <w:rFonts w:eastAsia="맑은 고딕"/>
          <w:lang w:val="en-US" w:eastAsia="ko-KR"/>
        </w:rPr>
        <w:t>handle</w:t>
      </w:r>
      <w:r>
        <w:rPr>
          <w:rFonts w:eastAsia="맑은 고딕"/>
          <w:lang w:val="en-US" w:eastAsia="ko-KR"/>
        </w:rPr>
        <w:t xml:space="preserve"> the </w:t>
      </w:r>
      <w:r w:rsidR="00EC46E9">
        <w:rPr>
          <w:rFonts w:eastAsia="맑은 고딕"/>
          <w:lang w:val="en-US" w:eastAsia="ko-KR"/>
        </w:rPr>
        <w:t>measurement results from multiple cells</w:t>
      </w:r>
      <w:r>
        <w:rPr>
          <w:rFonts w:eastAsia="맑은 고딕"/>
          <w:lang w:val="en-US" w:eastAsia="ko-KR"/>
        </w:rPr>
        <w:t xml:space="preserve"> or the amount of training data set is not enough</w:t>
      </w:r>
      <w:r w:rsidR="00EC46E9">
        <w:rPr>
          <w:rFonts w:eastAsia="맑은 고딕"/>
          <w:lang w:val="en-US" w:eastAsia="ko-KR"/>
        </w:rPr>
        <w:t xml:space="preserve"> to train the complex</w:t>
      </w:r>
      <w:r w:rsidR="00254FD2">
        <w:rPr>
          <w:rFonts w:eastAsia="맑은 고딕"/>
          <w:lang w:val="en-US" w:eastAsia="ko-KR"/>
        </w:rPr>
        <w:t xml:space="preserve"> </w:t>
      </w:r>
      <w:r>
        <w:rPr>
          <w:rFonts w:eastAsia="맑은 고딕"/>
          <w:lang w:val="en-US" w:eastAsia="ko-KR"/>
        </w:rPr>
        <w:t xml:space="preserve">model. On the other hand, in frequency domain prediction, it is inter-cell prediction and </w:t>
      </w:r>
      <w:r w:rsidR="00EC46E9">
        <w:rPr>
          <w:rFonts w:eastAsia="맑은 고딕"/>
          <w:lang w:val="en-US" w:eastAsia="ko-KR"/>
        </w:rPr>
        <w:t xml:space="preserve">thus </w:t>
      </w:r>
      <w:r>
        <w:rPr>
          <w:rFonts w:eastAsia="맑은 고딕"/>
          <w:lang w:val="en-US" w:eastAsia="ko-KR"/>
        </w:rPr>
        <w:t>measurement results for the target cell</w:t>
      </w:r>
      <w:r w:rsidR="00EC46E9">
        <w:rPr>
          <w:rFonts w:eastAsia="맑은 고딕"/>
          <w:lang w:val="en-US" w:eastAsia="ko-KR"/>
        </w:rPr>
        <w:t xml:space="preserve"> are not given as</w:t>
      </w:r>
      <w:r>
        <w:rPr>
          <w:rFonts w:eastAsia="맑은 고딕"/>
          <w:lang w:val="en-US" w:eastAsia="ko-KR"/>
        </w:rPr>
        <w:t xml:space="preserve"> input data. </w:t>
      </w:r>
      <w:r w:rsidR="00254FD2">
        <w:rPr>
          <w:rFonts w:eastAsia="맑은 고딕"/>
          <w:lang w:val="en-US" w:eastAsia="ko-KR"/>
        </w:rPr>
        <w:t>In this case, the measurement results from the multiple cells can be relatively more useful than in t</w:t>
      </w:r>
      <w:r w:rsidR="00EC46E9">
        <w:rPr>
          <w:rFonts w:eastAsia="맑은 고딕"/>
          <w:lang w:val="en-US" w:eastAsia="ko-KR"/>
        </w:rPr>
        <w:t>he time domain prediction.</w:t>
      </w:r>
    </w:p>
    <w:p w14:paraId="4AE21024" w14:textId="1D5C05C0" w:rsidR="00EC46E9" w:rsidRDefault="009049B6" w:rsidP="00254FD2">
      <w:pPr>
        <w:rPr>
          <w:rFonts w:eastAsia="맑은 고딕"/>
          <w:b/>
          <w:lang w:val="en-US" w:eastAsia="ko-KR"/>
        </w:rPr>
      </w:pPr>
      <w:r>
        <w:rPr>
          <w:rFonts w:eastAsia="맑은 고딕"/>
          <w:b/>
          <w:lang w:val="en-US" w:eastAsia="ko-KR"/>
        </w:rPr>
        <w:t>Observation 19</w:t>
      </w:r>
      <w:r w:rsidR="00EC46E9">
        <w:rPr>
          <w:rFonts w:eastAsia="맑은 고딕"/>
          <w:b/>
          <w:lang w:val="en-US" w:eastAsia="ko-KR"/>
        </w:rPr>
        <w:t>: The cluster approach outperforms the cell-specific approach in frequency domain prediction.</w:t>
      </w:r>
    </w:p>
    <w:p w14:paraId="1F6D00CD" w14:textId="4A4B42BB" w:rsidR="00254FD2" w:rsidRDefault="009049B6" w:rsidP="00254FD2">
      <w:pPr>
        <w:rPr>
          <w:rFonts w:eastAsia="맑은 고딕"/>
          <w:lang w:eastAsia="ko-KR"/>
        </w:rPr>
      </w:pPr>
      <w:r>
        <w:rPr>
          <w:rFonts w:eastAsia="맑은 고딕"/>
          <w:b/>
          <w:lang w:val="en-US" w:eastAsia="ko-KR"/>
        </w:rPr>
        <w:t>Observation 20</w:t>
      </w:r>
      <w:r w:rsidR="00254FD2">
        <w:rPr>
          <w:rFonts w:eastAsia="맑은 고딕"/>
          <w:b/>
          <w:lang w:val="en-US" w:eastAsia="ko-KR"/>
        </w:rPr>
        <w:t>:</w:t>
      </w:r>
      <w:r w:rsidR="00254FD2" w:rsidRPr="008D515C">
        <w:rPr>
          <w:rFonts w:eastAsia="맑은 고딕"/>
          <w:lang w:eastAsia="ko-KR"/>
        </w:rPr>
        <w:t xml:space="preserve"> </w:t>
      </w:r>
      <w:r w:rsidR="00254FD2">
        <w:rPr>
          <w:rFonts w:eastAsia="맑은 고딕"/>
          <w:b/>
          <w:lang w:val="en-US" w:eastAsia="ko-KR"/>
        </w:rPr>
        <w:t xml:space="preserve">In temporal domain prediction (intra-cell prediction), the measurement results of the target cell has the most directly correlated information and thus </w:t>
      </w:r>
      <w:r w:rsidR="00254FD2" w:rsidRPr="00254FD2">
        <w:rPr>
          <w:rFonts w:eastAsia="맑은 고딕"/>
          <w:b/>
          <w:lang w:val="en-US" w:eastAsia="ko-KR"/>
        </w:rPr>
        <w:t xml:space="preserve">the </w:t>
      </w:r>
      <w:r w:rsidR="00EC46E9">
        <w:rPr>
          <w:rFonts w:eastAsia="맑은 고딕"/>
          <w:b/>
          <w:lang w:val="en-US" w:eastAsia="ko-KR"/>
        </w:rPr>
        <w:t xml:space="preserve">cluster approach using </w:t>
      </w:r>
      <w:r w:rsidR="00254FD2" w:rsidRPr="00254FD2">
        <w:rPr>
          <w:rFonts w:eastAsia="맑은 고딕"/>
          <w:b/>
          <w:lang w:val="en-US" w:eastAsia="ko-KR"/>
        </w:rPr>
        <w:t>measurement results from other cells may</w:t>
      </w:r>
      <w:r w:rsidR="00254FD2">
        <w:rPr>
          <w:rFonts w:eastAsia="맑은 고딕"/>
          <w:b/>
          <w:lang w:val="en-US" w:eastAsia="ko-KR"/>
        </w:rPr>
        <w:t xml:space="preserve"> not be that useful.</w:t>
      </w:r>
    </w:p>
    <w:p w14:paraId="686D0761" w14:textId="592C2A08" w:rsidR="00254FD2" w:rsidRDefault="009049B6" w:rsidP="00254FD2">
      <w:pPr>
        <w:rPr>
          <w:rFonts w:eastAsia="맑은 고딕"/>
          <w:lang w:eastAsia="ko-KR"/>
        </w:rPr>
      </w:pPr>
      <w:r>
        <w:rPr>
          <w:rFonts w:eastAsia="맑은 고딕"/>
          <w:b/>
          <w:lang w:val="en-US" w:eastAsia="ko-KR"/>
        </w:rPr>
        <w:lastRenderedPageBreak/>
        <w:t>Observation 21</w:t>
      </w:r>
      <w:r w:rsidR="00254FD2">
        <w:rPr>
          <w:rFonts w:eastAsia="맑은 고딕"/>
          <w:b/>
          <w:lang w:val="en-US" w:eastAsia="ko-KR"/>
        </w:rPr>
        <w:t>:</w:t>
      </w:r>
      <w:r w:rsidR="00254FD2" w:rsidRPr="008D515C">
        <w:rPr>
          <w:rFonts w:eastAsia="맑은 고딕"/>
          <w:lang w:eastAsia="ko-KR"/>
        </w:rPr>
        <w:t xml:space="preserve"> </w:t>
      </w:r>
      <w:r w:rsidR="00254FD2">
        <w:rPr>
          <w:rFonts w:eastAsia="맑은 고딕"/>
          <w:b/>
          <w:lang w:val="en-US" w:eastAsia="ko-KR"/>
        </w:rPr>
        <w:t xml:space="preserve">In frequency domain prediction (inter-cell prediction), </w:t>
      </w:r>
      <w:r w:rsidR="00254FD2" w:rsidRPr="00254FD2">
        <w:rPr>
          <w:rFonts w:eastAsia="맑은 고딕"/>
          <w:b/>
          <w:lang w:val="en-US" w:eastAsia="ko-KR"/>
        </w:rPr>
        <w:t>there is no measurement results for the target cell</w:t>
      </w:r>
      <w:r w:rsidR="00254FD2">
        <w:rPr>
          <w:rFonts w:eastAsia="맑은 고딕"/>
          <w:b/>
          <w:lang w:val="en-US" w:eastAsia="ko-KR"/>
        </w:rPr>
        <w:t xml:space="preserve"> in input data and thus </w:t>
      </w:r>
      <w:r w:rsidR="00254FD2" w:rsidRPr="00254FD2">
        <w:rPr>
          <w:rFonts w:eastAsia="맑은 고딕"/>
          <w:b/>
          <w:lang w:val="en-US" w:eastAsia="ko-KR"/>
        </w:rPr>
        <w:t>the</w:t>
      </w:r>
      <w:r w:rsidR="00EC46E9">
        <w:rPr>
          <w:rFonts w:eastAsia="맑은 고딕"/>
          <w:b/>
          <w:lang w:val="en-US" w:eastAsia="ko-KR"/>
        </w:rPr>
        <w:t xml:space="preserve"> cluster approach using</w:t>
      </w:r>
      <w:r w:rsidR="00254FD2" w:rsidRPr="00254FD2">
        <w:rPr>
          <w:rFonts w:eastAsia="맑은 고딕"/>
          <w:b/>
          <w:lang w:val="en-US" w:eastAsia="ko-KR"/>
        </w:rPr>
        <w:t xml:space="preserve"> measurement results from other cells can be relatively more useful</w:t>
      </w:r>
      <w:r w:rsidR="00254FD2">
        <w:rPr>
          <w:rFonts w:eastAsia="맑은 고딕"/>
          <w:b/>
          <w:lang w:val="en-US" w:eastAsia="ko-KR"/>
        </w:rPr>
        <w:t>.</w:t>
      </w:r>
    </w:p>
    <w:p w14:paraId="7AC27652" w14:textId="11C97947" w:rsidR="00254FD2" w:rsidRPr="0089116F" w:rsidRDefault="00EC46E9" w:rsidP="00C6636A">
      <w:pPr>
        <w:rPr>
          <w:rFonts w:eastAsia="맑은 고딕"/>
          <w:lang w:val="en-US" w:eastAsia="ko-KR"/>
        </w:rPr>
      </w:pPr>
      <w:r>
        <w:rPr>
          <w:rFonts w:eastAsia="맑은 고딕"/>
          <w:lang w:val="en-US" w:eastAsia="ko-KR"/>
        </w:rPr>
        <w:t>Based on the observation above, we would like to propose the following.</w:t>
      </w:r>
    </w:p>
    <w:p w14:paraId="2CA9DBBB" w14:textId="32BD8BD1" w:rsidR="00C6636A" w:rsidRDefault="009049B6" w:rsidP="009D3B8E">
      <w:pPr>
        <w:rPr>
          <w:rFonts w:eastAsia="맑은 고딕"/>
          <w:lang w:eastAsia="ko-KR"/>
        </w:rPr>
      </w:pPr>
      <w:r>
        <w:rPr>
          <w:rFonts w:eastAsia="맑은 고딕"/>
          <w:b/>
          <w:lang w:val="en-US" w:eastAsia="ko-KR"/>
        </w:rPr>
        <w:t>Proposal 7</w:t>
      </w:r>
      <w:r w:rsidR="00EC46E9">
        <w:rPr>
          <w:rFonts w:eastAsia="맑은 고딕"/>
          <w:b/>
          <w:lang w:val="en-US" w:eastAsia="ko-KR"/>
        </w:rPr>
        <w:t>: RAN2 to support the study on benefit of using the cluster approach at least for inter-cell measurement prediction scenarios (e.g., frequency domain prediction).</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5A29902"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B03371B" w14:textId="018B42EC" w:rsidR="00556306" w:rsidRPr="00BD1670" w:rsidRDefault="00556306" w:rsidP="00556306">
      <w:pPr>
        <w:rPr>
          <w:rFonts w:eastAsia="맑은 고딕"/>
          <w:b/>
          <w:sz w:val="24"/>
          <w:u w:val="single"/>
          <w:lang w:eastAsia="ko-KR"/>
        </w:rPr>
      </w:pPr>
      <w:r>
        <w:rPr>
          <w:rFonts w:eastAsia="맑은 고딕"/>
          <w:b/>
          <w:sz w:val="24"/>
          <w:u w:val="single"/>
          <w:lang w:eastAsia="ko-KR"/>
        </w:rPr>
        <w:t>General evaluation parameters/assumptions</w:t>
      </w:r>
      <w:r w:rsidRPr="00BD1670">
        <w:rPr>
          <w:rFonts w:eastAsia="맑은 고딕"/>
          <w:b/>
          <w:sz w:val="24"/>
          <w:u w:val="single"/>
          <w:lang w:eastAsia="ko-KR"/>
        </w:rPr>
        <w:t>:</w:t>
      </w:r>
    </w:p>
    <w:p w14:paraId="4424978B" w14:textId="77777777" w:rsidR="00556306" w:rsidRDefault="00556306" w:rsidP="00556306">
      <w:pPr>
        <w:rPr>
          <w:rFonts w:eastAsia="맑은 고딕"/>
          <w:b/>
          <w:lang w:val="en-US" w:eastAsia="ko-KR"/>
        </w:rPr>
      </w:pPr>
      <w:r w:rsidRPr="00161EDF">
        <w:rPr>
          <w:rFonts w:eastAsia="맑은 고딕"/>
          <w:b/>
          <w:lang w:val="en-US" w:eastAsia="ko-KR"/>
        </w:rPr>
        <w:t>Observation</w:t>
      </w:r>
      <w:r>
        <w:rPr>
          <w:rFonts w:eastAsia="맑은 고딕"/>
          <w:b/>
          <w:lang w:val="en-US" w:eastAsia="ko-KR"/>
        </w:rPr>
        <w:t xml:space="preserve"> 1</w:t>
      </w:r>
      <w:r w:rsidRPr="00161EDF">
        <w:rPr>
          <w:rFonts w:eastAsia="맑은 고딕"/>
          <w:b/>
          <w:lang w:val="en-US" w:eastAsia="ko-KR"/>
        </w:rPr>
        <w:t xml:space="preserve">: In practice, the prediction target cells would be serving/1st-tier </w:t>
      </w:r>
      <w:proofErr w:type="spellStart"/>
      <w:r w:rsidRPr="00161EDF">
        <w:rPr>
          <w:rFonts w:eastAsia="맑은 고딕"/>
          <w:b/>
          <w:lang w:val="en-US" w:eastAsia="ko-KR"/>
        </w:rPr>
        <w:t>neighbour</w:t>
      </w:r>
      <w:proofErr w:type="spellEnd"/>
      <w:r w:rsidRPr="00161EDF">
        <w:rPr>
          <w:rFonts w:eastAsia="맑은 고딕"/>
          <w:b/>
          <w:lang w:val="en-US" w:eastAsia="ko-KR"/>
        </w:rPr>
        <w:t xml:space="preserve"> cells for RRM measurement prediction.</w:t>
      </w:r>
    </w:p>
    <w:p w14:paraId="7B244F4D" w14:textId="41E4B320" w:rsidR="00556306" w:rsidRPr="00556306" w:rsidRDefault="00556306" w:rsidP="00BD1670">
      <w:pPr>
        <w:rPr>
          <w:rFonts w:eastAsia="맑은 고딕"/>
          <w:b/>
          <w:lang w:val="en-US" w:eastAsia="ko-KR"/>
        </w:rPr>
      </w:pPr>
      <w:r w:rsidRPr="00161EDF">
        <w:rPr>
          <w:rFonts w:eastAsia="맑은 고딕"/>
          <w:b/>
          <w:lang w:val="en-US" w:eastAsia="ko-KR"/>
        </w:rPr>
        <w:t>Proposal</w:t>
      </w:r>
      <w:r>
        <w:rPr>
          <w:rFonts w:eastAsia="맑은 고딕"/>
          <w:b/>
          <w:lang w:val="en-US" w:eastAsia="ko-KR"/>
        </w:rPr>
        <w:t xml:space="preserve"> 1</w:t>
      </w:r>
      <w:r w:rsidRPr="00161EDF">
        <w:rPr>
          <w:rFonts w:eastAsia="맑은 고딕"/>
          <w:b/>
          <w:lang w:val="en-US" w:eastAsia="ko-KR"/>
        </w:rPr>
        <w:t xml:space="preserve">: </w:t>
      </w:r>
      <w:r>
        <w:rPr>
          <w:rFonts w:eastAsia="맑은 고딕"/>
          <w:b/>
          <w:lang w:val="en-US" w:eastAsia="ko-KR"/>
        </w:rPr>
        <w:t>RRM measurement</w:t>
      </w:r>
      <w:r w:rsidRPr="00161EDF">
        <w:rPr>
          <w:rFonts w:eastAsia="맑은 고딕"/>
          <w:b/>
          <w:lang w:val="en-US" w:eastAsia="ko-KR"/>
        </w:rPr>
        <w:t xml:space="preserve"> prediction accuracy is evaluated for the UE’s current serving/1st-tier neighbor cells.</w:t>
      </w:r>
    </w:p>
    <w:p w14:paraId="3D8BE575" w14:textId="62088006" w:rsidR="00BD1670" w:rsidRPr="00BD1670" w:rsidRDefault="00BD1670" w:rsidP="00BD1670">
      <w:pPr>
        <w:rPr>
          <w:rFonts w:eastAsia="맑은 고딕"/>
          <w:b/>
          <w:sz w:val="24"/>
          <w:u w:val="single"/>
          <w:lang w:eastAsia="ko-KR"/>
        </w:rPr>
      </w:pPr>
      <w:r w:rsidRPr="00BD1670">
        <w:rPr>
          <w:rFonts w:eastAsia="맑은 고딕"/>
          <w:b/>
          <w:sz w:val="24"/>
          <w:u w:val="single"/>
          <w:lang w:eastAsia="ko-KR"/>
        </w:rPr>
        <w:t>FR2 to FR2 intra-frequency temporal domain case A (Case 4):</w:t>
      </w:r>
    </w:p>
    <w:p w14:paraId="680BD3CD" w14:textId="77777777" w:rsidR="00556306" w:rsidRPr="00670501" w:rsidRDefault="00556306" w:rsidP="00556306">
      <w:pPr>
        <w:rPr>
          <w:rFonts w:eastAsia="맑은 고딕"/>
          <w:b/>
          <w:lang w:val="en-US" w:eastAsia="ko-KR"/>
        </w:rPr>
      </w:pPr>
      <w:r>
        <w:rPr>
          <w:rFonts w:eastAsia="맑은 고딕"/>
          <w:b/>
          <w:lang w:val="en-US" w:eastAsia="ko-KR"/>
        </w:rPr>
        <w:t xml:space="preserve">Observation 2: For Case </w:t>
      </w:r>
      <w:proofErr w:type="gramStart"/>
      <w:r>
        <w:rPr>
          <w:rFonts w:eastAsia="맑은 고딕"/>
          <w:b/>
          <w:lang w:val="en-US" w:eastAsia="ko-KR"/>
        </w:rPr>
        <w:t>A</w:t>
      </w:r>
      <w:proofErr w:type="gramEnd"/>
      <w:r>
        <w:rPr>
          <w:rFonts w:eastAsia="맑은 고딕"/>
          <w:b/>
          <w:lang w:val="en-US" w:eastAsia="ko-KR"/>
        </w:rPr>
        <w:t xml:space="preserve"> temporal domain prediction in FR2, the evaluation results show </w:t>
      </w:r>
      <w:r w:rsidRPr="006A707C">
        <w:rPr>
          <w:rFonts w:eastAsia="맑은 고딕"/>
          <w:b/>
          <w:lang w:val="en-US" w:eastAsia="ko-KR"/>
        </w:rPr>
        <w:t>that the average L3 RSRP difference can be 1.</w:t>
      </w:r>
      <w:r>
        <w:rPr>
          <w:rFonts w:eastAsia="맑은 고딕"/>
          <w:b/>
          <w:lang w:val="en-US" w:eastAsia="ko-KR"/>
        </w:rPr>
        <w:t>43/0.923/0.912/0.874</w:t>
      </w:r>
      <w:r w:rsidRPr="006A707C">
        <w:rPr>
          <w:rFonts w:eastAsia="맑은 고딕"/>
          <w:b/>
          <w:lang w:val="en-US" w:eastAsia="ko-KR"/>
        </w:rPr>
        <w:t xml:space="preserve"> dB for distinct observation window lengths of 1/5/</w:t>
      </w:r>
      <w:r>
        <w:rPr>
          <w:rFonts w:eastAsia="맑은 고딕"/>
          <w:b/>
          <w:lang w:val="en-US" w:eastAsia="ko-KR"/>
        </w:rPr>
        <w:t>10/</w:t>
      </w:r>
      <w:r w:rsidRPr="006A707C">
        <w:rPr>
          <w:rFonts w:eastAsia="맑은 고딕"/>
          <w:b/>
          <w:lang w:val="en-US" w:eastAsia="ko-KR"/>
        </w:rPr>
        <w:t>20 samples</w:t>
      </w:r>
      <w:r>
        <w:rPr>
          <w:rFonts w:eastAsia="맑은 고딕"/>
          <w:b/>
          <w:lang w:val="en-US" w:eastAsia="ko-KR"/>
        </w:rPr>
        <w:t>,</w:t>
      </w:r>
      <w:r w:rsidRPr="006A707C">
        <w:rPr>
          <w:rFonts w:eastAsia="맑은 고딕"/>
          <w:b/>
          <w:lang w:val="en-US" w:eastAsia="ko-KR"/>
        </w:rPr>
        <w:t xml:space="preserve"> respectively. </w:t>
      </w:r>
    </w:p>
    <w:p w14:paraId="4F994AD5" w14:textId="77777777" w:rsidR="00556306" w:rsidRDefault="00556306" w:rsidP="00556306">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3</w:t>
      </w:r>
      <w:r w:rsidRPr="007B4676">
        <w:rPr>
          <w:rFonts w:eastAsia="맑은 고딕"/>
          <w:b/>
          <w:lang w:val="en-US" w:eastAsia="ko-KR"/>
        </w:rPr>
        <w:t>:</w:t>
      </w:r>
      <w:r>
        <w:rPr>
          <w:rFonts w:eastAsia="맑은 고딕"/>
          <w:b/>
          <w:lang w:val="en-US" w:eastAsia="ko-KR"/>
        </w:rPr>
        <w:t xml:space="preserve"> 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However, </w:t>
      </w:r>
      <w:r w:rsidRPr="006A707C">
        <w:rPr>
          <w:rFonts w:eastAsia="맑은 고딕"/>
          <w:b/>
          <w:lang w:val="en-US" w:eastAsia="ko-KR"/>
        </w:rPr>
        <w:t>the accuracy improvement</w:t>
      </w:r>
      <w:r>
        <w:rPr>
          <w:rFonts w:eastAsia="맑은 고딕"/>
          <w:b/>
          <w:lang w:val="en-US" w:eastAsia="ko-KR"/>
        </w:rPr>
        <w:t xml:space="preserve"> becomes marginal when the observation window length is over 5 samples.</w:t>
      </w:r>
      <w:r w:rsidRPr="006A707C">
        <w:rPr>
          <w:rFonts w:eastAsia="맑은 고딕"/>
          <w:b/>
          <w:lang w:val="en-US" w:eastAsia="ko-KR"/>
        </w:rPr>
        <w:t xml:space="preserve"> </w:t>
      </w:r>
    </w:p>
    <w:p w14:paraId="7EFBB360" w14:textId="77777777" w:rsidR="00556306" w:rsidRDefault="00556306" w:rsidP="00556306">
      <w:pPr>
        <w:rPr>
          <w:rFonts w:eastAsia="맑은 고딕"/>
          <w:b/>
          <w:lang w:val="en-US" w:eastAsia="ko-KR"/>
        </w:rPr>
      </w:pPr>
      <w:r>
        <w:rPr>
          <w:rFonts w:eastAsia="맑은 고딕"/>
          <w:b/>
          <w:lang w:val="en-US" w:eastAsia="ko-KR"/>
        </w:rPr>
        <w:t xml:space="preserve">Observation 4: For RRM measurement prediction, 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78B9FA41" w14:textId="77777777" w:rsidR="00556306" w:rsidRDefault="00556306" w:rsidP="00556306">
      <w:pPr>
        <w:rPr>
          <w:rFonts w:eastAsia="맑은 고딕"/>
          <w:b/>
          <w:lang w:val="en-US" w:eastAsia="ko-KR"/>
        </w:rPr>
      </w:pPr>
      <w:r>
        <w:rPr>
          <w:rFonts w:eastAsia="맑은 고딕"/>
          <w:b/>
          <w:lang w:val="en-US" w:eastAsia="ko-KR"/>
        </w:rPr>
        <w:t>Observation 5: There is a trade-off between prediction accuracy and signaling/memory overhead depending on the length of observation window. A reasonable value for the length of observation window should be determined considering the trade-off relation.</w:t>
      </w:r>
    </w:p>
    <w:p w14:paraId="11C28FD2" w14:textId="77777777" w:rsidR="00556306" w:rsidRDefault="00556306" w:rsidP="00556306">
      <w:pPr>
        <w:rPr>
          <w:rStyle w:val="ad"/>
        </w:rPr>
      </w:pPr>
      <w:r>
        <w:rPr>
          <w:rFonts w:eastAsia="맑은 고딕"/>
          <w:b/>
          <w:lang w:val="en-US" w:eastAsia="ko-KR"/>
        </w:rPr>
        <w:t xml:space="preserve">Proposal 2: For RRM measurement prediction, RAN2 to capture the following observations in TR 38.744 to explain the effect of observation window length on prediction accuracy and signaling/memory overhead. </w:t>
      </w:r>
    </w:p>
    <w:p w14:paraId="701416AC" w14:textId="77777777" w:rsidR="00556306" w:rsidRDefault="00556306" w:rsidP="00556306">
      <w:pPr>
        <w:pStyle w:val="af0"/>
        <w:numPr>
          <w:ilvl w:val="0"/>
          <w:numId w:val="9"/>
        </w:numPr>
        <w:rPr>
          <w:rFonts w:eastAsia="맑은 고딕"/>
          <w:b/>
          <w:lang w:val="en-US" w:eastAsia="ko-KR"/>
        </w:rPr>
      </w:pPr>
      <w:r>
        <w:rPr>
          <w:rFonts w:eastAsia="맑은 고딕"/>
          <w:b/>
          <w:lang w:val="en-US" w:eastAsia="ko-KR"/>
        </w:rPr>
        <w:t xml:space="preserve">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w:t>
      </w:r>
    </w:p>
    <w:p w14:paraId="4DB6A4D7" w14:textId="77777777" w:rsidR="00556306" w:rsidRDefault="00556306" w:rsidP="00556306">
      <w:pPr>
        <w:pStyle w:val="af0"/>
        <w:numPr>
          <w:ilvl w:val="0"/>
          <w:numId w:val="9"/>
        </w:numPr>
        <w:rPr>
          <w:rFonts w:eastAsia="맑은 고딕"/>
          <w:b/>
          <w:lang w:val="en-US" w:eastAsia="ko-KR"/>
        </w:rPr>
      </w:pPr>
      <w:r>
        <w:rPr>
          <w:rFonts w:eastAsia="맑은 고딕"/>
          <w:b/>
          <w:lang w:val="en-US" w:eastAsia="ko-KR"/>
        </w:rPr>
        <w:t xml:space="preserve">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72DEBCB8" w14:textId="77777777" w:rsidR="00556306" w:rsidRDefault="00556306" w:rsidP="00556306">
      <w:pPr>
        <w:pStyle w:val="af0"/>
        <w:numPr>
          <w:ilvl w:val="0"/>
          <w:numId w:val="9"/>
        </w:numPr>
        <w:rPr>
          <w:rFonts w:eastAsia="맑은 고딕"/>
          <w:b/>
          <w:lang w:val="en-US" w:eastAsia="ko-KR"/>
        </w:rPr>
      </w:pPr>
      <w:r>
        <w:rPr>
          <w:rFonts w:eastAsia="맑은 고딕"/>
          <w:b/>
          <w:lang w:val="en-US" w:eastAsia="ko-KR"/>
        </w:rPr>
        <w:t>There is a trade-off between prediction accuracy and signaling/memory overhead depending on the length of observation window.</w:t>
      </w:r>
    </w:p>
    <w:p w14:paraId="29F646EE" w14:textId="6BB49456" w:rsidR="00556306" w:rsidRPr="00556306" w:rsidRDefault="00556306" w:rsidP="00BD1670">
      <w:pPr>
        <w:pStyle w:val="af0"/>
        <w:numPr>
          <w:ilvl w:val="0"/>
          <w:numId w:val="9"/>
        </w:numPr>
        <w:rPr>
          <w:rFonts w:eastAsia="맑은 고딕"/>
          <w:b/>
          <w:lang w:val="en-US" w:eastAsia="ko-KR"/>
        </w:rPr>
      </w:pPr>
      <w:r>
        <w:rPr>
          <w:rFonts w:eastAsia="맑은 고딕"/>
          <w:b/>
          <w:lang w:val="en-US" w:eastAsia="ko-KR"/>
        </w:rPr>
        <w:t>A reasonable value for the length of observation window should be determined considering the trade-off relation.</w:t>
      </w:r>
    </w:p>
    <w:p w14:paraId="520BAF5C" w14:textId="7134EC14" w:rsidR="00BD1670" w:rsidRPr="00BD1670" w:rsidRDefault="00BD1670" w:rsidP="00BD1670">
      <w:pPr>
        <w:rPr>
          <w:rFonts w:eastAsia="맑은 고딕"/>
          <w:b/>
          <w:sz w:val="24"/>
          <w:u w:val="single"/>
          <w:lang w:eastAsia="ko-KR"/>
        </w:rPr>
      </w:pPr>
      <w:r w:rsidRPr="00BD1670">
        <w:rPr>
          <w:rFonts w:eastAsia="맑은 고딕"/>
          <w:b/>
          <w:sz w:val="24"/>
          <w:u w:val="single"/>
          <w:lang w:eastAsia="ko-KR"/>
        </w:rPr>
        <w:t>FR2 to FR2 intra-</w:t>
      </w:r>
      <w:r w:rsidR="00556306">
        <w:rPr>
          <w:rFonts w:eastAsia="맑은 고딕"/>
          <w:b/>
          <w:sz w:val="24"/>
          <w:u w:val="single"/>
          <w:lang w:eastAsia="ko-KR"/>
        </w:rPr>
        <w:t>frequency temporal domain case B (Case 2</w:t>
      </w:r>
      <w:r w:rsidRPr="00BD1670">
        <w:rPr>
          <w:rFonts w:eastAsia="맑은 고딕"/>
          <w:b/>
          <w:sz w:val="24"/>
          <w:u w:val="single"/>
          <w:lang w:eastAsia="ko-KR"/>
        </w:rPr>
        <w:t>):</w:t>
      </w:r>
    </w:p>
    <w:p w14:paraId="624B7D6E" w14:textId="77777777" w:rsidR="00556306" w:rsidRDefault="00556306" w:rsidP="00556306">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9</w:t>
      </w:r>
      <w:r w:rsidRPr="007B4676">
        <w:rPr>
          <w:rFonts w:eastAsia="맑은 고딕"/>
          <w:b/>
          <w:lang w:val="en-US" w:eastAsia="ko-KR"/>
        </w:rPr>
        <w:t>:</w:t>
      </w:r>
      <w:r>
        <w:rPr>
          <w:rFonts w:eastAsia="맑은 고딕"/>
          <w:b/>
          <w:lang w:val="en-US" w:eastAsia="ko-KR"/>
        </w:rPr>
        <w:t xml:space="preserve"> For Case B temporal domain prediction in FR1, the evaluation results show that the average L3 cell level RSRP difference can be 0.187, 0.203, 0.343 dB for each of the measurement reduction rate 1/2</w:t>
      </w:r>
      <w:r w:rsidRPr="003C0585">
        <w:rPr>
          <w:rFonts w:eastAsia="맑은 고딕"/>
          <w:b/>
          <w:lang w:val="en-US" w:eastAsia="ko-KR"/>
        </w:rPr>
        <w:t>(=50%), 2/3(=66%), 4/5(=80%)</w:t>
      </w:r>
      <w:r>
        <w:rPr>
          <w:rFonts w:eastAsia="맑은 고딕"/>
          <w:b/>
          <w:lang w:val="en-US" w:eastAsia="ko-KR"/>
        </w:rPr>
        <w:t>, respectively.</w:t>
      </w:r>
    </w:p>
    <w:p w14:paraId="0517CEB0" w14:textId="77777777" w:rsidR="00556306" w:rsidRDefault="00556306" w:rsidP="00556306">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10</w:t>
      </w:r>
      <w:r w:rsidRPr="007B4676">
        <w:rPr>
          <w:rFonts w:eastAsia="맑은 고딕"/>
          <w:b/>
          <w:lang w:val="en-US" w:eastAsia="ko-KR"/>
        </w:rPr>
        <w:t>:</w:t>
      </w:r>
      <w:r>
        <w:rPr>
          <w:rFonts w:eastAsia="맑은 고딕"/>
          <w:b/>
          <w:lang w:val="en-US" w:eastAsia="ko-KR"/>
        </w:rPr>
        <w:t xml:space="preserve"> For Case B prediction, there is a tradeoff between measurement reduction rate and prediction accuracy (i.e., L3 RSRP difference).</w:t>
      </w:r>
    </w:p>
    <w:p w14:paraId="0B9965A8" w14:textId="77777777" w:rsidR="00556306" w:rsidRDefault="00556306" w:rsidP="00556306">
      <w:pPr>
        <w:rPr>
          <w:rFonts w:eastAsia="맑은 고딕"/>
          <w:b/>
          <w:lang w:val="en-US" w:eastAsia="ko-KR"/>
        </w:rPr>
      </w:pPr>
      <w:r>
        <w:rPr>
          <w:rFonts w:eastAsia="맑은 고딕"/>
          <w:b/>
          <w:lang w:val="en-US" w:eastAsia="ko-KR"/>
        </w:rPr>
        <w:t>Proposal 4: For Case B temporal domain prediction, RAN2 to capture the tradeoff between measurement reduction rate and prediction accuracy in TR 38.744.</w:t>
      </w:r>
    </w:p>
    <w:p w14:paraId="16DD88AB" w14:textId="77777777" w:rsidR="00556306" w:rsidRDefault="00556306" w:rsidP="00556306">
      <w:pPr>
        <w:rPr>
          <w:rFonts w:eastAsia="맑은 고딕"/>
          <w:b/>
          <w:lang w:val="en-US" w:eastAsia="ko-KR"/>
        </w:rPr>
      </w:pPr>
      <w:r>
        <w:rPr>
          <w:rFonts w:eastAsia="맑은 고딕"/>
          <w:b/>
          <w:lang w:val="en-US" w:eastAsia="ko-KR"/>
        </w:rPr>
        <w:lastRenderedPageBreak/>
        <w:t>Proposal 5: RAN2 to study how UE/</w:t>
      </w:r>
      <w:proofErr w:type="spellStart"/>
      <w:r>
        <w:rPr>
          <w:rFonts w:eastAsia="맑은 고딕"/>
          <w:b/>
          <w:lang w:val="en-US" w:eastAsia="ko-KR"/>
        </w:rPr>
        <w:t>gNB</w:t>
      </w:r>
      <w:proofErr w:type="spellEnd"/>
      <w:r>
        <w:rPr>
          <w:rFonts w:eastAsia="맑은 고딕"/>
          <w:b/>
          <w:lang w:val="en-US" w:eastAsia="ko-KR"/>
        </w:rPr>
        <w:t xml:space="preserve"> can determine a suitable value of measurement reduction rate for Case B prediction.</w:t>
      </w:r>
    </w:p>
    <w:p w14:paraId="57C5A572" w14:textId="77777777" w:rsidR="00556306" w:rsidRDefault="00556306" w:rsidP="00167BA0">
      <w:pPr>
        <w:rPr>
          <w:rFonts w:eastAsia="맑은 고딕"/>
          <w:b/>
          <w:sz w:val="24"/>
          <w:u w:val="single"/>
          <w:lang w:eastAsia="ko-KR"/>
        </w:rPr>
      </w:pPr>
    </w:p>
    <w:p w14:paraId="4A3A9239" w14:textId="1651B627" w:rsidR="00BD1670" w:rsidRPr="00BD1670" w:rsidRDefault="00BD1670" w:rsidP="00167BA0">
      <w:pPr>
        <w:rPr>
          <w:rFonts w:eastAsia="맑은 고딕"/>
          <w:b/>
          <w:sz w:val="24"/>
          <w:u w:val="single"/>
          <w:lang w:eastAsia="ko-KR"/>
        </w:rPr>
      </w:pPr>
      <w:r w:rsidRPr="00BD1670">
        <w:rPr>
          <w:rFonts w:eastAsia="맑은 고딕"/>
          <w:b/>
          <w:sz w:val="24"/>
          <w:u w:val="single"/>
          <w:lang w:eastAsia="ko-KR"/>
        </w:rPr>
        <w:t>FR1 to FR1 inter-frequency (frequency domain, Case 3)</w:t>
      </w:r>
      <w:r>
        <w:rPr>
          <w:rFonts w:eastAsia="맑은 고딕"/>
          <w:b/>
          <w:sz w:val="24"/>
          <w:u w:val="single"/>
          <w:lang w:eastAsia="ko-KR"/>
        </w:rPr>
        <w:t>:</w:t>
      </w:r>
    </w:p>
    <w:p w14:paraId="23C1F6D9" w14:textId="6327AB36" w:rsidR="00556306" w:rsidRDefault="00556306" w:rsidP="00556306">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11</w:t>
      </w:r>
      <w:r w:rsidRPr="007B4676">
        <w:rPr>
          <w:rFonts w:eastAsia="맑은 고딕"/>
          <w:b/>
          <w:lang w:val="en-US" w:eastAsia="ko-KR"/>
        </w:rPr>
        <w:t>:</w:t>
      </w:r>
      <w:r>
        <w:rPr>
          <w:rFonts w:eastAsia="맑은 고딕"/>
          <w:b/>
          <w:lang w:val="en-US" w:eastAsia="ko-KR"/>
        </w:rPr>
        <w:t xml:space="preserve"> For the inter-frequency prediction, the evaluation results show a high inter-frequency correlation between the L3 cell-level RSRP of the two co-located cells. The correlation coefficient is observed as </w:t>
      </w:r>
      <w:r w:rsidRPr="00C6536C">
        <w:rPr>
          <w:rFonts w:eastAsia="맑은 고딕"/>
          <w:b/>
          <w:lang w:val="en-US" w:eastAsia="ko-KR"/>
        </w:rPr>
        <w:t>0.9125</w:t>
      </w:r>
      <w:r>
        <w:rPr>
          <w:rFonts w:eastAsia="맑은 고딕"/>
          <w:b/>
          <w:lang w:val="en-US" w:eastAsia="ko-KR"/>
        </w:rPr>
        <w:t>.</w:t>
      </w:r>
    </w:p>
    <w:p w14:paraId="13CA8626" w14:textId="77777777" w:rsidR="00556306" w:rsidRDefault="00556306" w:rsidP="00556306">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12</w:t>
      </w:r>
      <w:r w:rsidRPr="007B4676">
        <w:rPr>
          <w:rFonts w:eastAsia="맑은 고딕"/>
          <w:b/>
          <w:lang w:val="en-US" w:eastAsia="ko-KR"/>
        </w:rPr>
        <w:t>:</w:t>
      </w:r>
      <w:r>
        <w:rPr>
          <w:rFonts w:eastAsia="맑은 고딕"/>
          <w:b/>
          <w:lang w:val="en-US" w:eastAsia="ko-KR"/>
        </w:rPr>
        <w:t xml:space="preserve"> For inter-frequency prediction in FR1, the evaluation results show that the average L3 cell level RSRP difference is 3.61 dB when the co-located two cells are operating in 2GHz and 4GHz, separately.</w:t>
      </w:r>
    </w:p>
    <w:p w14:paraId="5B890B09" w14:textId="77777777" w:rsidR="00556306" w:rsidRDefault="00556306" w:rsidP="00556306">
      <w:pPr>
        <w:rPr>
          <w:rFonts w:eastAsia="맑은 고딕"/>
          <w:b/>
          <w:lang w:val="en-US" w:eastAsia="ko-KR"/>
        </w:rPr>
      </w:pPr>
      <w:r>
        <w:rPr>
          <w:rFonts w:eastAsia="맑은 고딕"/>
          <w:b/>
          <w:lang w:val="en-US" w:eastAsia="ko-KR"/>
        </w:rPr>
        <w:t xml:space="preserve">Observation 13: Despite the high correlation between the L3 RSRP of the two cells in different freq., the L3 RSRP difference in inter-frequency prediction is a bit larger compared to </w:t>
      </w:r>
      <w:r w:rsidRPr="00B4089A">
        <w:rPr>
          <w:rFonts w:eastAsia="맑은 고딕"/>
          <w:b/>
          <w:lang w:val="en-US" w:eastAsia="ko-KR"/>
        </w:rPr>
        <w:t xml:space="preserve">the values in other cases </w:t>
      </w:r>
      <w:r>
        <w:rPr>
          <w:rFonts w:eastAsia="맑은 고딕"/>
          <w:b/>
          <w:lang w:val="en-US" w:eastAsia="ko-KR"/>
        </w:rPr>
        <w:t>(i.e., temporal domain prediction Case A&amp;B).</w:t>
      </w:r>
    </w:p>
    <w:p w14:paraId="5027586E" w14:textId="089F87E9" w:rsidR="00556306" w:rsidRDefault="00556306" w:rsidP="00556306">
      <w:pPr>
        <w:rPr>
          <w:rFonts w:eastAsia="맑은 고딕"/>
          <w:b/>
          <w:sz w:val="24"/>
          <w:u w:val="single"/>
          <w:lang w:eastAsia="ko-KR"/>
        </w:rPr>
      </w:pPr>
      <w:r w:rsidRPr="00556306">
        <w:rPr>
          <w:rFonts w:eastAsia="맑은 고딕"/>
          <w:b/>
          <w:sz w:val="24"/>
          <w:u w:val="single"/>
          <w:lang w:eastAsia="ko-KR"/>
        </w:rPr>
        <w:t>Impact of L1 filtering window length on prediction accuracy</w:t>
      </w:r>
      <w:r>
        <w:rPr>
          <w:rFonts w:eastAsia="맑은 고딕"/>
          <w:b/>
          <w:sz w:val="24"/>
          <w:u w:val="single"/>
          <w:lang w:eastAsia="ko-KR"/>
        </w:rPr>
        <w:t>:</w:t>
      </w:r>
    </w:p>
    <w:p w14:paraId="0868E2AB" w14:textId="77777777" w:rsidR="00556306" w:rsidRDefault="00556306" w:rsidP="00556306">
      <w:pPr>
        <w:rPr>
          <w:rFonts w:eastAsia="맑은 고딕"/>
          <w:b/>
          <w:lang w:val="en-US" w:eastAsia="ko-KR"/>
        </w:rPr>
      </w:pPr>
      <w:r>
        <w:rPr>
          <w:rFonts w:eastAsia="맑은 고딕"/>
          <w:b/>
          <w:lang w:val="en-US" w:eastAsia="ko-KR"/>
        </w:rPr>
        <w:t xml:space="preserve">Observation 14: With the agreed channel model based on TR 38.901, L1 raw RSRP of a certain beam/cell randomly fluctuates with an amplitude of about 6 </w:t>
      </w:r>
      <w:proofErr w:type="spellStart"/>
      <w:r>
        <w:rPr>
          <w:rFonts w:eastAsia="맑은 고딕"/>
          <w:b/>
          <w:lang w:val="en-US" w:eastAsia="ko-KR"/>
        </w:rPr>
        <w:t>dB.</w:t>
      </w:r>
      <w:proofErr w:type="spellEnd"/>
    </w:p>
    <w:p w14:paraId="02993A74" w14:textId="77777777" w:rsidR="00556306" w:rsidRDefault="00556306" w:rsidP="00556306">
      <w:pPr>
        <w:rPr>
          <w:rFonts w:eastAsia="맑은 고딕"/>
          <w:b/>
          <w:lang w:val="en-US" w:eastAsia="ko-KR"/>
        </w:rPr>
      </w:pPr>
      <w:r>
        <w:rPr>
          <w:rFonts w:eastAsia="맑은 고딕"/>
          <w:b/>
          <w:lang w:val="en-US" w:eastAsia="ko-KR"/>
        </w:rPr>
        <w:t>Observation 15:</w:t>
      </w:r>
      <w:r w:rsidRPr="008D515C">
        <w:rPr>
          <w:rFonts w:eastAsia="맑은 고딕"/>
          <w:lang w:eastAsia="ko-KR"/>
        </w:rPr>
        <w:t xml:space="preserve"> </w:t>
      </w:r>
      <w:r w:rsidRPr="008D515C">
        <w:rPr>
          <w:rFonts w:eastAsia="맑은 고딕"/>
          <w:b/>
          <w:lang w:val="en-US" w:eastAsia="ko-KR"/>
        </w:rPr>
        <w:t xml:space="preserve">The prediction accuracy can be improved as we use </w:t>
      </w:r>
      <w:r>
        <w:rPr>
          <w:rFonts w:eastAsia="맑은 고딕"/>
          <w:b/>
          <w:lang w:val="en-US" w:eastAsia="ko-KR"/>
        </w:rPr>
        <w:t xml:space="preserve">a </w:t>
      </w:r>
      <w:r w:rsidRPr="008D515C">
        <w:rPr>
          <w:rFonts w:eastAsia="맑은 고딕"/>
          <w:b/>
          <w:lang w:val="en-US" w:eastAsia="ko-KR"/>
        </w:rPr>
        <w:t>longer L1 filtering window</w:t>
      </w:r>
      <w:r>
        <w:rPr>
          <w:rFonts w:eastAsia="맑은 고딕"/>
          <w:b/>
          <w:lang w:val="en-US" w:eastAsia="ko-KR"/>
        </w:rPr>
        <w:t xml:space="preserve"> length.</w:t>
      </w:r>
      <w:r w:rsidRPr="008D515C">
        <w:rPr>
          <w:rFonts w:eastAsia="맑은 고딕"/>
          <w:b/>
          <w:lang w:val="en-US" w:eastAsia="ko-KR"/>
        </w:rPr>
        <w:t xml:space="preserve"> </w:t>
      </w:r>
      <w:r>
        <w:rPr>
          <w:rFonts w:eastAsia="맑은 고딕"/>
          <w:b/>
          <w:lang w:val="en-US" w:eastAsia="ko-KR"/>
        </w:rPr>
        <w:t>The L1 filtering window length has impact on the RSRP difference.</w:t>
      </w:r>
    </w:p>
    <w:p w14:paraId="5E927014" w14:textId="77777777" w:rsidR="00556306" w:rsidRDefault="00556306" w:rsidP="00556306">
      <w:pPr>
        <w:rPr>
          <w:rFonts w:eastAsia="맑은 고딕"/>
          <w:b/>
          <w:lang w:val="en-US" w:eastAsia="ko-KR"/>
        </w:rPr>
      </w:pPr>
      <w:r>
        <w:rPr>
          <w:rFonts w:eastAsia="맑은 고딕"/>
          <w:b/>
          <w:lang w:val="en-US" w:eastAsia="ko-KR"/>
        </w:rPr>
        <w:t>Observation 16:</w:t>
      </w:r>
      <w:r w:rsidRPr="008D515C">
        <w:rPr>
          <w:rFonts w:eastAsia="맑은 고딕"/>
          <w:lang w:eastAsia="ko-KR"/>
        </w:rPr>
        <w:t xml:space="preserve"> </w:t>
      </w:r>
      <w:r>
        <w:rPr>
          <w:rFonts w:eastAsia="맑은 고딕"/>
          <w:b/>
          <w:lang w:val="en-US" w:eastAsia="ko-KR"/>
        </w:rPr>
        <w:t>I</w:t>
      </w:r>
      <w:r w:rsidRPr="000409AB">
        <w:rPr>
          <w:rFonts w:eastAsia="맑은 고딕"/>
          <w:b/>
          <w:lang w:val="en-US" w:eastAsia="ko-KR"/>
        </w:rPr>
        <w:t>t is impossible for AI/ML models to predict the random variation in L3 RSRP caused by fast fading</w:t>
      </w:r>
      <w:r>
        <w:rPr>
          <w:rFonts w:eastAsia="맑은 고딕"/>
          <w:b/>
          <w:lang w:val="en-US" w:eastAsia="ko-KR"/>
        </w:rPr>
        <w:t>/noise.</w:t>
      </w:r>
    </w:p>
    <w:p w14:paraId="32E288F5" w14:textId="77777777" w:rsidR="00556306" w:rsidRDefault="00556306" w:rsidP="00556306">
      <w:pPr>
        <w:rPr>
          <w:rFonts w:eastAsia="맑은 고딕"/>
          <w:lang w:eastAsia="ko-KR"/>
        </w:rPr>
      </w:pPr>
      <w:r>
        <w:rPr>
          <w:rFonts w:eastAsia="맑은 고딕"/>
          <w:b/>
          <w:lang w:val="en-US" w:eastAsia="ko-KR"/>
        </w:rPr>
        <w:t>Observation 17:</w:t>
      </w:r>
      <w:r w:rsidRPr="008D515C">
        <w:rPr>
          <w:rFonts w:eastAsia="맑은 고딕"/>
          <w:lang w:eastAsia="ko-KR"/>
        </w:rPr>
        <w:t xml:space="preserve"> </w:t>
      </w:r>
      <w:r>
        <w:rPr>
          <w:rFonts w:eastAsia="맑은 고딕"/>
          <w:b/>
          <w:lang w:val="en-US" w:eastAsia="ko-KR"/>
        </w:rPr>
        <w:t>The prediction accuracy can be improved as the randomness in L3 RSRP decreases by using longer L1 filtering window length.</w:t>
      </w:r>
    </w:p>
    <w:p w14:paraId="7E834E4A" w14:textId="77777777" w:rsidR="00556306" w:rsidRDefault="00556306" w:rsidP="00556306">
      <w:pPr>
        <w:rPr>
          <w:rFonts w:eastAsia="맑은 고딕"/>
          <w:lang w:eastAsia="ko-KR"/>
        </w:rPr>
      </w:pPr>
      <w:r>
        <w:rPr>
          <w:rFonts w:eastAsia="맑은 고딕"/>
          <w:b/>
          <w:lang w:val="en-US" w:eastAsia="ko-KR"/>
        </w:rPr>
        <w:t>Observation 18:</w:t>
      </w:r>
      <w:r w:rsidRPr="008D515C">
        <w:rPr>
          <w:rFonts w:eastAsia="맑은 고딕"/>
          <w:lang w:eastAsia="ko-KR"/>
        </w:rPr>
        <w:t xml:space="preserve"> </w:t>
      </w:r>
      <w:r>
        <w:rPr>
          <w:rFonts w:eastAsia="맑은 고딕"/>
          <w:b/>
          <w:lang w:val="en-US" w:eastAsia="ko-KR"/>
        </w:rPr>
        <w:t>There can be a trade-off between prediction accuracy and HO performance depending on L1 filtering window length.</w:t>
      </w:r>
    </w:p>
    <w:p w14:paraId="6B2DA599" w14:textId="7C0E6C26" w:rsidR="00556306" w:rsidRPr="00BD1670" w:rsidRDefault="00556306" w:rsidP="00556306">
      <w:pPr>
        <w:rPr>
          <w:rFonts w:eastAsia="맑은 고딕"/>
          <w:b/>
          <w:sz w:val="24"/>
          <w:u w:val="single"/>
          <w:lang w:eastAsia="ko-KR"/>
        </w:rPr>
      </w:pPr>
      <w:r>
        <w:rPr>
          <w:rFonts w:eastAsia="맑은 고딕"/>
          <w:b/>
          <w:lang w:val="en-US" w:eastAsia="ko-KR"/>
        </w:rPr>
        <w:t>Proposal 6: For RRM measurement prediction, RAN2 to discuss the impact of L1 filtering window length on the prediction accuracy (i.e., RSRP difference) and agree to let company report L1 filtering window length used for their evaluation.</w:t>
      </w:r>
    </w:p>
    <w:p w14:paraId="107865B5" w14:textId="01BE9D27" w:rsidR="00556306" w:rsidRPr="00BD1670" w:rsidRDefault="00556306" w:rsidP="00556306">
      <w:pPr>
        <w:rPr>
          <w:rFonts w:eastAsia="맑은 고딕"/>
          <w:b/>
          <w:sz w:val="24"/>
          <w:u w:val="single"/>
          <w:lang w:eastAsia="ko-KR"/>
        </w:rPr>
      </w:pPr>
      <w:r w:rsidRPr="00556306">
        <w:rPr>
          <w:rFonts w:eastAsia="맑은 고딕"/>
          <w:b/>
          <w:sz w:val="24"/>
          <w:u w:val="single"/>
          <w:lang w:eastAsia="ko-KR"/>
        </w:rPr>
        <w:t xml:space="preserve">Cluster-based </w:t>
      </w:r>
      <w:proofErr w:type="gramStart"/>
      <w:r w:rsidRPr="00556306">
        <w:rPr>
          <w:rFonts w:eastAsia="맑은 고딕"/>
          <w:b/>
          <w:sz w:val="24"/>
          <w:u w:val="single"/>
          <w:lang w:eastAsia="ko-KR"/>
        </w:rPr>
        <w:t xml:space="preserve">approach </w:t>
      </w:r>
      <w:r>
        <w:rPr>
          <w:rFonts w:eastAsia="맑은 고딕"/>
          <w:b/>
          <w:sz w:val="24"/>
          <w:u w:val="single"/>
          <w:lang w:eastAsia="ko-KR"/>
        </w:rPr>
        <w:t>:</w:t>
      </w:r>
      <w:proofErr w:type="gramEnd"/>
    </w:p>
    <w:p w14:paraId="04440D6B" w14:textId="77777777" w:rsidR="00556306" w:rsidRDefault="00556306" w:rsidP="00556306">
      <w:pPr>
        <w:rPr>
          <w:rFonts w:eastAsia="맑은 고딕"/>
          <w:b/>
          <w:lang w:val="en-US" w:eastAsia="ko-KR"/>
        </w:rPr>
      </w:pPr>
      <w:r>
        <w:rPr>
          <w:rFonts w:eastAsia="맑은 고딕"/>
          <w:b/>
          <w:lang w:val="en-US" w:eastAsia="ko-KR"/>
        </w:rPr>
        <w:t>Observation 19: The cluster approach outperforms the cell-specific approach in frequency domain prediction.</w:t>
      </w:r>
    </w:p>
    <w:p w14:paraId="41C3780B" w14:textId="77777777" w:rsidR="00556306" w:rsidRDefault="00556306" w:rsidP="00556306">
      <w:pPr>
        <w:rPr>
          <w:rFonts w:eastAsia="맑은 고딕"/>
          <w:lang w:eastAsia="ko-KR"/>
        </w:rPr>
      </w:pPr>
      <w:r>
        <w:rPr>
          <w:rFonts w:eastAsia="맑은 고딕"/>
          <w:b/>
          <w:lang w:val="en-US" w:eastAsia="ko-KR"/>
        </w:rPr>
        <w:t>Observation 20:</w:t>
      </w:r>
      <w:r w:rsidRPr="008D515C">
        <w:rPr>
          <w:rFonts w:eastAsia="맑은 고딕"/>
          <w:lang w:eastAsia="ko-KR"/>
        </w:rPr>
        <w:t xml:space="preserve"> </w:t>
      </w:r>
      <w:r>
        <w:rPr>
          <w:rFonts w:eastAsia="맑은 고딕"/>
          <w:b/>
          <w:lang w:val="en-US" w:eastAsia="ko-KR"/>
        </w:rPr>
        <w:t xml:space="preserve">In temporal domain prediction (intra-cell prediction), the measurement results of the target cell has the most directly correlated information and thus </w:t>
      </w:r>
      <w:r w:rsidRPr="00254FD2">
        <w:rPr>
          <w:rFonts w:eastAsia="맑은 고딕"/>
          <w:b/>
          <w:lang w:val="en-US" w:eastAsia="ko-KR"/>
        </w:rPr>
        <w:t xml:space="preserve">the </w:t>
      </w:r>
      <w:r>
        <w:rPr>
          <w:rFonts w:eastAsia="맑은 고딕"/>
          <w:b/>
          <w:lang w:val="en-US" w:eastAsia="ko-KR"/>
        </w:rPr>
        <w:t xml:space="preserve">cluster approach using </w:t>
      </w:r>
      <w:r w:rsidRPr="00254FD2">
        <w:rPr>
          <w:rFonts w:eastAsia="맑은 고딕"/>
          <w:b/>
          <w:lang w:val="en-US" w:eastAsia="ko-KR"/>
        </w:rPr>
        <w:t>measurement results from other cells may</w:t>
      </w:r>
      <w:r>
        <w:rPr>
          <w:rFonts w:eastAsia="맑은 고딕"/>
          <w:b/>
          <w:lang w:val="en-US" w:eastAsia="ko-KR"/>
        </w:rPr>
        <w:t xml:space="preserve"> not be that useful.</w:t>
      </w:r>
    </w:p>
    <w:p w14:paraId="02E1245A" w14:textId="77777777" w:rsidR="00556306" w:rsidRDefault="00556306" w:rsidP="00556306">
      <w:pPr>
        <w:rPr>
          <w:rFonts w:eastAsia="맑은 고딕"/>
          <w:lang w:eastAsia="ko-KR"/>
        </w:rPr>
      </w:pPr>
      <w:r>
        <w:rPr>
          <w:rFonts w:eastAsia="맑은 고딕"/>
          <w:b/>
          <w:lang w:val="en-US" w:eastAsia="ko-KR"/>
        </w:rPr>
        <w:t>Observation 21:</w:t>
      </w:r>
      <w:r w:rsidRPr="008D515C">
        <w:rPr>
          <w:rFonts w:eastAsia="맑은 고딕"/>
          <w:lang w:eastAsia="ko-KR"/>
        </w:rPr>
        <w:t xml:space="preserve"> </w:t>
      </w:r>
      <w:r>
        <w:rPr>
          <w:rFonts w:eastAsia="맑은 고딕"/>
          <w:b/>
          <w:lang w:val="en-US" w:eastAsia="ko-KR"/>
        </w:rPr>
        <w:t xml:space="preserve">In frequency domain prediction (inter-cell prediction), </w:t>
      </w:r>
      <w:r w:rsidRPr="00254FD2">
        <w:rPr>
          <w:rFonts w:eastAsia="맑은 고딕"/>
          <w:b/>
          <w:lang w:val="en-US" w:eastAsia="ko-KR"/>
        </w:rPr>
        <w:t>there is no measurement results for the target cell</w:t>
      </w:r>
      <w:r>
        <w:rPr>
          <w:rFonts w:eastAsia="맑은 고딕"/>
          <w:b/>
          <w:lang w:val="en-US" w:eastAsia="ko-KR"/>
        </w:rPr>
        <w:t xml:space="preserve"> in input data and thus </w:t>
      </w:r>
      <w:r w:rsidRPr="00254FD2">
        <w:rPr>
          <w:rFonts w:eastAsia="맑은 고딕"/>
          <w:b/>
          <w:lang w:val="en-US" w:eastAsia="ko-KR"/>
        </w:rPr>
        <w:t>the</w:t>
      </w:r>
      <w:r>
        <w:rPr>
          <w:rFonts w:eastAsia="맑은 고딕"/>
          <w:b/>
          <w:lang w:val="en-US" w:eastAsia="ko-KR"/>
        </w:rPr>
        <w:t xml:space="preserve"> cluster approach using</w:t>
      </w:r>
      <w:r w:rsidRPr="00254FD2">
        <w:rPr>
          <w:rFonts w:eastAsia="맑은 고딕"/>
          <w:b/>
          <w:lang w:val="en-US" w:eastAsia="ko-KR"/>
        </w:rPr>
        <w:t xml:space="preserve"> measurement results from other cells can be relatively more useful</w:t>
      </w:r>
      <w:r>
        <w:rPr>
          <w:rFonts w:eastAsia="맑은 고딕"/>
          <w:b/>
          <w:lang w:val="en-US" w:eastAsia="ko-KR"/>
        </w:rPr>
        <w:t>.</w:t>
      </w:r>
    </w:p>
    <w:p w14:paraId="03E0224B" w14:textId="53610F9A" w:rsidR="00556306" w:rsidRPr="00EB4DB3" w:rsidRDefault="00556306" w:rsidP="00556306">
      <w:pPr>
        <w:rPr>
          <w:rFonts w:eastAsia="맑은 고딕"/>
          <w:lang w:eastAsia="ko-KR"/>
        </w:rPr>
      </w:pPr>
      <w:r>
        <w:rPr>
          <w:rFonts w:eastAsia="맑은 고딕"/>
          <w:b/>
          <w:lang w:val="en-US" w:eastAsia="ko-KR"/>
        </w:rPr>
        <w:t>Proposal 7: RAN2 to support the study on benefit of using the cluster approach at least for inter-cell measurement prediction scenarios (e.g., frequency domain prediction).</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F59D565" w14:textId="0BE32A03" w:rsidR="00A2517E" w:rsidRDefault="00A2517E" w:rsidP="00A2517E">
      <w:pPr>
        <w:pStyle w:val="af0"/>
        <w:numPr>
          <w:ilvl w:val="0"/>
          <w:numId w:val="2"/>
        </w:numPr>
        <w:contextualSpacing w:val="0"/>
        <w:jc w:val="both"/>
        <w:textAlignment w:val="auto"/>
        <w:rPr>
          <w:rFonts w:eastAsiaTheme="minorEastAsia"/>
          <w:lang w:eastAsia="ko-KR"/>
        </w:rPr>
      </w:pPr>
      <w:r w:rsidRPr="00A2517E">
        <w:rPr>
          <w:rFonts w:eastAsiaTheme="minorEastAsia"/>
          <w:lang w:eastAsia="ko-KR"/>
        </w:rPr>
        <w:t>R2-2406095</w:t>
      </w:r>
      <w:r>
        <w:rPr>
          <w:rFonts w:eastAsiaTheme="minorEastAsia"/>
          <w:lang w:eastAsia="ko-KR"/>
        </w:rPr>
        <w:t>, “</w:t>
      </w:r>
      <w:r w:rsidRPr="00A2517E">
        <w:rPr>
          <w:rFonts w:eastAsiaTheme="minorEastAsia"/>
          <w:lang w:eastAsia="ko-KR"/>
        </w:rPr>
        <w:t>Summary of [POST126][031][</w:t>
      </w:r>
      <w:proofErr w:type="spellStart"/>
      <w:r w:rsidRPr="00A2517E">
        <w:rPr>
          <w:rFonts w:eastAsiaTheme="minorEastAsia"/>
          <w:lang w:eastAsia="ko-KR"/>
        </w:rPr>
        <w:t>AIMob</w:t>
      </w:r>
      <w:proofErr w:type="spellEnd"/>
      <w:r w:rsidRPr="00A2517E">
        <w:rPr>
          <w:rFonts w:eastAsiaTheme="minorEastAsia"/>
          <w:lang w:eastAsia="ko-KR"/>
        </w:rPr>
        <w:t>] Simulations (OPPO)</w:t>
      </w:r>
      <w:r>
        <w:rPr>
          <w:rFonts w:eastAsiaTheme="minorEastAsia"/>
          <w:lang w:eastAsia="ko-KR"/>
        </w:rPr>
        <w:t>”, OPPO</w:t>
      </w:r>
    </w:p>
    <w:p w14:paraId="24CF6066" w14:textId="0450D961" w:rsidR="00E47774" w:rsidRPr="004B7C43" w:rsidRDefault="00E47774" w:rsidP="00E47774">
      <w:pPr>
        <w:pStyle w:val="af0"/>
        <w:numPr>
          <w:ilvl w:val="0"/>
          <w:numId w:val="2"/>
        </w:numPr>
        <w:contextualSpacing w:val="0"/>
        <w:jc w:val="both"/>
        <w:textAlignment w:val="auto"/>
        <w:rPr>
          <w:rFonts w:eastAsiaTheme="minorEastAsia"/>
          <w:lang w:eastAsia="ko-KR"/>
        </w:rPr>
      </w:pPr>
      <w:r w:rsidRPr="00E47774">
        <w:rPr>
          <w:rFonts w:eastAsiaTheme="minorEastAsia"/>
          <w:lang w:eastAsia="ko-KR"/>
        </w:rPr>
        <w:t>R2-2407849</w:t>
      </w:r>
      <w:r>
        <w:rPr>
          <w:rFonts w:eastAsiaTheme="minorEastAsia"/>
          <w:lang w:eastAsia="ko-KR"/>
        </w:rPr>
        <w:t>, “</w:t>
      </w:r>
      <w:r>
        <w:rPr>
          <w:sz w:val="22"/>
          <w:szCs w:val="22"/>
        </w:rPr>
        <w:t>Draft S</w:t>
      </w:r>
      <w:r w:rsidRPr="00A76FC7">
        <w:rPr>
          <w:sz w:val="22"/>
          <w:szCs w:val="22"/>
        </w:rPr>
        <w:t>ummary</w:t>
      </w:r>
      <w:r>
        <w:rPr>
          <w:sz w:val="22"/>
          <w:szCs w:val="22"/>
        </w:rPr>
        <w:t xml:space="preserve"> </w:t>
      </w:r>
      <w:r w:rsidRPr="00A76FC7">
        <w:rPr>
          <w:sz w:val="22"/>
          <w:szCs w:val="22"/>
        </w:rPr>
        <w:t>of [POST127][030][AI</w:t>
      </w:r>
      <w:r>
        <w:rPr>
          <w:sz w:val="22"/>
          <w:szCs w:val="22"/>
        </w:rPr>
        <w:t xml:space="preserve"> </w:t>
      </w:r>
      <w:r w:rsidRPr="00A76FC7">
        <w:rPr>
          <w:sz w:val="22"/>
          <w:szCs w:val="22"/>
        </w:rPr>
        <w:t>mobility] RRM simulation assumptions (OPPO)</w:t>
      </w:r>
      <w:r>
        <w:rPr>
          <w:sz w:val="22"/>
          <w:szCs w:val="22"/>
        </w:rPr>
        <w:t>”, OPPO</w:t>
      </w:r>
    </w:p>
    <w:p w14:paraId="2CB00427" w14:textId="0B4FD917" w:rsidR="004B7C43" w:rsidRDefault="004B7C43" w:rsidP="004B7C43">
      <w:pPr>
        <w:pStyle w:val="af0"/>
        <w:numPr>
          <w:ilvl w:val="0"/>
          <w:numId w:val="2"/>
        </w:numPr>
        <w:contextualSpacing w:val="0"/>
        <w:jc w:val="both"/>
        <w:textAlignment w:val="auto"/>
        <w:rPr>
          <w:rFonts w:eastAsiaTheme="minorEastAsia"/>
          <w:lang w:eastAsia="ko-KR"/>
        </w:rPr>
      </w:pPr>
      <w:r>
        <w:rPr>
          <w:rFonts w:eastAsiaTheme="minorEastAsia"/>
          <w:lang w:eastAsia="ko-KR"/>
        </w:rPr>
        <w:lastRenderedPageBreak/>
        <w:t>R2-2407885, “</w:t>
      </w:r>
      <w:r w:rsidRPr="004B7C43">
        <w:rPr>
          <w:rFonts w:eastAsiaTheme="minorEastAsia"/>
          <w:lang w:eastAsia="ko-KR"/>
        </w:rPr>
        <w:t>Draft Summary of [POST127][030][AI mobility] RRM simulation assumptions-phase 2(OPPO)</w:t>
      </w:r>
      <w:r>
        <w:rPr>
          <w:rFonts w:eastAsiaTheme="minorEastAsia"/>
          <w:lang w:eastAsia="ko-KR"/>
        </w:rPr>
        <w:t>”, OPPO</w:t>
      </w:r>
    </w:p>
    <w:p w14:paraId="2183C423" w14:textId="1739DB21" w:rsidR="00110A47" w:rsidRDefault="00110A47" w:rsidP="005F4876">
      <w:pPr>
        <w:pStyle w:val="af0"/>
        <w:numPr>
          <w:ilvl w:val="0"/>
          <w:numId w:val="2"/>
        </w:numPr>
        <w:contextualSpacing w:val="0"/>
        <w:jc w:val="both"/>
        <w:textAlignment w:val="auto"/>
        <w:rPr>
          <w:rFonts w:eastAsiaTheme="minorEastAsia"/>
          <w:lang w:eastAsia="ko-KR"/>
        </w:rPr>
      </w:pPr>
      <w:r>
        <w:rPr>
          <w:rFonts w:eastAsiaTheme="minorEastAsia"/>
          <w:lang w:eastAsia="ko-KR"/>
        </w:rPr>
        <w:br w:type="page"/>
      </w:r>
    </w:p>
    <w:p w14:paraId="6CC04FA4" w14:textId="77777777" w:rsidR="00110A47" w:rsidRDefault="00110A47" w:rsidP="00110A47">
      <w:pPr>
        <w:pStyle w:val="1"/>
        <w:rPr>
          <w:rFonts w:eastAsia="PMingLiU"/>
          <w:lang w:eastAsia="en-US"/>
        </w:rPr>
        <w:sectPr w:rsidR="00110A47" w:rsidSect="00110A47">
          <w:headerReference w:type="default" r:id="rId17"/>
          <w:footnotePr>
            <w:numRestart w:val="eachSect"/>
          </w:footnotePr>
          <w:pgSz w:w="11907" w:h="16840"/>
          <w:pgMar w:top="1133" w:right="1133" w:bottom="1416" w:left="1133" w:header="850" w:footer="340" w:gutter="0"/>
          <w:cols w:space="720"/>
          <w:formProt w:val="0"/>
          <w:docGrid w:linePitch="272"/>
        </w:sectPr>
      </w:pPr>
    </w:p>
    <w:p w14:paraId="74A1DFC4" w14:textId="283EBE7F" w:rsidR="00110A47" w:rsidRDefault="00110A47" w:rsidP="00110A47">
      <w:pPr>
        <w:pStyle w:val="1"/>
        <w:rPr>
          <w:rFonts w:eastAsia="PMingLiU"/>
          <w:lang w:eastAsia="en-US"/>
        </w:rPr>
      </w:pPr>
      <w:r>
        <w:rPr>
          <w:rFonts w:eastAsia="PMingLiU"/>
          <w:lang w:eastAsia="en-US"/>
        </w:rPr>
        <w:lastRenderedPageBreak/>
        <w:t xml:space="preserve">Annex: </w:t>
      </w:r>
      <w:r w:rsidR="00D75348">
        <w:rPr>
          <w:rFonts w:eastAsia="PMingLiU"/>
          <w:lang w:eastAsia="en-US"/>
        </w:rPr>
        <w:t>Simulation assumptions</w:t>
      </w:r>
    </w:p>
    <w:p w14:paraId="3D19A6C3" w14:textId="77777777" w:rsidR="009E46B5" w:rsidRPr="009E46B5" w:rsidRDefault="009E46B5" w:rsidP="009E46B5">
      <w:pPr>
        <w:overflowPunct/>
        <w:autoSpaceDE/>
        <w:autoSpaceDN/>
        <w:adjustRightInd/>
        <w:textAlignment w:val="auto"/>
        <w:rPr>
          <w:rFonts w:eastAsiaTheme="minorEastAsia"/>
          <w:lang w:eastAsia="zh-CN"/>
        </w:rPr>
      </w:pPr>
      <w:r w:rsidRPr="009E46B5">
        <w:rPr>
          <w:rFonts w:eastAsiaTheme="minorEastAsia"/>
          <w:lang w:eastAsia="zh-CN"/>
        </w:rPr>
        <w:t>Table 5.1-1 Simulation assumptions of FR1 and FR2</w:t>
      </w:r>
    </w:p>
    <w:tbl>
      <w:tblPr>
        <w:tblpPr w:leftFromText="142" w:rightFromText="142"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9E46B5" w:rsidRPr="009E46B5" w14:paraId="2FEA966E" w14:textId="77777777" w:rsidTr="009E46B5">
        <w:tc>
          <w:tcPr>
            <w:tcW w:w="993" w:type="dxa"/>
            <w:shd w:val="clear" w:color="auto" w:fill="D9D9D9"/>
          </w:tcPr>
          <w:p w14:paraId="1C1F5D76"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Parameters</w:t>
            </w:r>
          </w:p>
        </w:tc>
        <w:tc>
          <w:tcPr>
            <w:tcW w:w="4252" w:type="dxa"/>
            <w:shd w:val="clear" w:color="auto" w:fill="D9D9D9"/>
          </w:tcPr>
          <w:p w14:paraId="7A512A7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Value for FR1</w:t>
            </w:r>
          </w:p>
        </w:tc>
        <w:tc>
          <w:tcPr>
            <w:tcW w:w="4394" w:type="dxa"/>
            <w:shd w:val="clear" w:color="auto" w:fill="D9D9D9"/>
          </w:tcPr>
          <w:p w14:paraId="16D6223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Value for FR2</w:t>
            </w:r>
          </w:p>
        </w:tc>
      </w:tr>
      <w:tr w:rsidR="009E46B5" w:rsidRPr="009E46B5" w14:paraId="3F094E5C" w14:textId="77777777" w:rsidTr="009E46B5">
        <w:tc>
          <w:tcPr>
            <w:tcW w:w="993" w:type="dxa"/>
          </w:tcPr>
          <w:p w14:paraId="5599D1A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Frequency Range</w:t>
            </w:r>
          </w:p>
        </w:tc>
        <w:tc>
          <w:tcPr>
            <w:tcW w:w="4252" w:type="dxa"/>
          </w:tcPr>
          <w:p w14:paraId="090BD4E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FR1@{4GHz,30KHz} as central frequency for intra-frequency scenario</w:t>
            </w:r>
          </w:p>
          <w:p w14:paraId="25F3330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FR1@{2GHz, 15/30KHz} as another frequency for inter-frequency scenario</w:t>
            </w:r>
          </w:p>
        </w:tc>
        <w:tc>
          <w:tcPr>
            <w:tcW w:w="4394" w:type="dxa"/>
          </w:tcPr>
          <w:p w14:paraId="7DF870B8"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FR2 @ 30 GHz; SCS: 120 kHz</w:t>
            </w:r>
          </w:p>
        </w:tc>
      </w:tr>
      <w:tr w:rsidR="009E46B5" w:rsidRPr="009E46B5" w14:paraId="47D588B1" w14:textId="77777777" w:rsidTr="009E46B5">
        <w:tc>
          <w:tcPr>
            <w:tcW w:w="993" w:type="dxa"/>
          </w:tcPr>
          <w:p w14:paraId="631001A7"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Deployment</w:t>
            </w:r>
          </w:p>
        </w:tc>
        <w:tc>
          <w:tcPr>
            <w:tcW w:w="4252" w:type="dxa"/>
          </w:tcPr>
          <w:p w14:paraId="781C4286"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c>
          <w:tcPr>
            <w:tcW w:w="4394" w:type="dxa"/>
          </w:tcPr>
          <w:p w14:paraId="6F310D3B"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r>
      <w:tr w:rsidR="009E46B5" w:rsidRPr="009E46B5" w14:paraId="26E1B771" w14:textId="77777777" w:rsidTr="009E46B5">
        <w:tc>
          <w:tcPr>
            <w:tcW w:w="993" w:type="dxa"/>
          </w:tcPr>
          <w:p w14:paraId="65E9DCA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Channel model</w:t>
            </w:r>
          </w:p>
        </w:tc>
        <w:tc>
          <w:tcPr>
            <w:tcW w:w="4252" w:type="dxa"/>
          </w:tcPr>
          <w:p w14:paraId="57C37B5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proofErr w:type="spellStart"/>
            <w:r w:rsidRPr="009E46B5">
              <w:rPr>
                <w:rFonts w:ascii="Arial" w:eastAsiaTheme="minorEastAsia" w:hAnsi="Arial" w:cs="Arial"/>
                <w:sz w:val="18"/>
                <w:lang w:eastAsia="en-US"/>
              </w:rPr>
              <w:t>UMa</w:t>
            </w:r>
            <w:proofErr w:type="spellEnd"/>
            <w:r w:rsidRPr="009E46B5">
              <w:rPr>
                <w:rFonts w:ascii="Arial" w:eastAsiaTheme="minorEastAsia" w:hAnsi="Arial" w:cs="Arial"/>
                <w:sz w:val="18"/>
                <w:lang w:eastAsia="en-US"/>
              </w:rPr>
              <w:t xml:space="preserve"> </w:t>
            </w:r>
          </w:p>
          <w:p w14:paraId="015E9B2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r w:rsidRPr="009E46B5">
              <w:rPr>
                <w:rFonts w:ascii="Arial" w:eastAsiaTheme="minorEastAsia" w:hAnsi="Arial" w:cs="Arial"/>
                <w:sz w:val="18"/>
                <w:lang w:eastAsia="en-US"/>
              </w:rPr>
              <w:t xml:space="preserve"> Inter-frequency correlation model is optional.</w:t>
            </w:r>
          </w:p>
          <w:p w14:paraId="25741BDD"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proofErr w:type="gramStart"/>
            <w:r w:rsidRPr="009E46B5">
              <w:rPr>
                <w:rFonts w:ascii="Arial" w:eastAsiaTheme="minorEastAsia" w:hAnsi="Arial" w:cs="Arial"/>
                <w:sz w:val="18"/>
                <w:lang w:eastAsia="en-US"/>
              </w:rPr>
              <w:t>without</w:t>
            </w:r>
            <w:proofErr w:type="gramEnd"/>
            <w:r w:rsidRPr="009E46B5">
              <w:rPr>
                <w:rFonts w:ascii="Arial" w:eastAsiaTheme="minorEastAsia" w:hAnsi="Arial" w:cs="Arial"/>
                <w:sz w:val="18"/>
                <w:lang w:eastAsia="en-US"/>
              </w:rPr>
              <w:t xml:space="preserve"> </w:t>
            </w:r>
            <w:proofErr w:type="spellStart"/>
            <w:r w:rsidRPr="009E46B5">
              <w:rPr>
                <w:rFonts w:ascii="Arial" w:eastAsiaTheme="minorEastAsia" w:hAnsi="Arial" w:cs="Arial"/>
                <w:sz w:val="18"/>
                <w:lang w:eastAsia="en-US"/>
              </w:rPr>
              <w:t>UErotation,Oxygen</w:t>
            </w:r>
            <w:proofErr w:type="spellEnd"/>
            <w:r w:rsidRPr="009E46B5">
              <w:rPr>
                <w:rFonts w:ascii="Arial" w:eastAsiaTheme="minorEastAsia" w:hAnsi="Arial" w:cs="Arial"/>
                <w:sz w:val="18"/>
                <w:lang w:eastAsia="en-US"/>
              </w:rPr>
              <w:t xml:space="preserve"> absorption, Time-varying Doppler shift, Explicit ground reflection model and blockage.</w:t>
            </w:r>
          </w:p>
        </w:tc>
        <w:tc>
          <w:tcPr>
            <w:tcW w:w="4394" w:type="dxa"/>
          </w:tcPr>
          <w:p w14:paraId="725DB33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proofErr w:type="spellStart"/>
            <w:r w:rsidRPr="009E46B5">
              <w:rPr>
                <w:rFonts w:ascii="Arial" w:eastAsiaTheme="minorEastAsia" w:hAnsi="Arial" w:cs="Arial"/>
                <w:sz w:val="18"/>
                <w:lang w:eastAsia="en-US"/>
              </w:rPr>
              <w:t>Um</w:t>
            </w:r>
            <w:r w:rsidRPr="009E46B5">
              <w:rPr>
                <w:rFonts w:ascii="Arial" w:eastAsiaTheme="minorEastAsia" w:hAnsi="Arial" w:cs="Arial"/>
                <w:sz w:val="18"/>
                <w:lang w:eastAsia="zh-CN"/>
              </w:rPr>
              <w:t>i</w:t>
            </w:r>
            <w:proofErr w:type="spellEnd"/>
          </w:p>
          <w:p w14:paraId="0FB0563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p>
          <w:p w14:paraId="7AE7BA4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r w:rsidRPr="009E46B5">
              <w:rPr>
                <w:rFonts w:ascii="Arial" w:eastAsiaTheme="minorEastAsia" w:hAnsi="Arial" w:cs="Arial"/>
                <w:sz w:val="18"/>
                <w:lang w:eastAsia="en-US"/>
              </w:rPr>
              <w:t>UErotation,Oxygen</w:t>
            </w:r>
            <w:proofErr w:type="spellEnd"/>
            <w:r w:rsidRPr="009E46B5">
              <w:rPr>
                <w:rFonts w:ascii="Arial" w:eastAsiaTheme="minorEastAsia" w:hAnsi="Arial" w:cs="Arial"/>
                <w:sz w:val="18"/>
                <w:lang w:eastAsia="en-US"/>
              </w:rPr>
              <w:t xml:space="preserve"> absorption, Time-varying Doppler shift, Explicit ground reflection model and blockage</w:t>
            </w:r>
          </w:p>
        </w:tc>
      </w:tr>
      <w:tr w:rsidR="009E46B5" w:rsidRPr="009E46B5" w14:paraId="5587AF0D" w14:textId="77777777" w:rsidTr="009E46B5">
        <w:tc>
          <w:tcPr>
            <w:tcW w:w="993" w:type="dxa"/>
          </w:tcPr>
          <w:p w14:paraId="3C4743E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System BW</w:t>
            </w:r>
          </w:p>
        </w:tc>
        <w:tc>
          <w:tcPr>
            <w:tcW w:w="4252" w:type="dxa"/>
          </w:tcPr>
          <w:p w14:paraId="1504538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color w:val="000000"/>
                <w:sz w:val="18"/>
                <w:szCs w:val="18"/>
                <w:lang w:eastAsia="en-US"/>
              </w:rPr>
            </w:pPr>
            <w:r w:rsidRPr="009E46B5">
              <w:rPr>
                <w:rFonts w:ascii="Arial" w:eastAsiaTheme="minorEastAsia" w:hAnsi="Arial" w:cs="Arial"/>
                <w:sz w:val="18"/>
                <w:lang w:eastAsia="en-US"/>
              </w:rPr>
              <w:t>20MHz</w:t>
            </w:r>
          </w:p>
        </w:tc>
        <w:tc>
          <w:tcPr>
            <w:tcW w:w="4394" w:type="dxa"/>
          </w:tcPr>
          <w:p w14:paraId="62042EE3"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80MHz</w:t>
            </w:r>
          </w:p>
        </w:tc>
      </w:tr>
      <w:tr w:rsidR="009E46B5" w:rsidRPr="009E46B5" w14:paraId="0705DB02" w14:textId="77777777" w:rsidTr="009E46B5">
        <w:tc>
          <w:tcPr>
            <w:tcW w:w="993" w:type="dxa"/>
          </w:tcPr>
          <w:p w14:paraId="515377D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speed</w:t>
            </w:r>
          </w:p>
        </w:tc>
        <w:tc>
          <w:tcPr>
            <w:tcW w:w="4252" w:type="dxa"/>
          </w:tcPr>
          <w:p w14:paraId="0A293F16"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6B65E98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60,90,120 km/h for study targeting HO performance improvement</w:t>
            </w:r>
          </w:p>
        </w:tc>
        <w:tc>
          <w:tcPr>
            <w:tcW w:w="4394" w:type="dxa"/>
          </w:tcPr>
          <w:p w14:paraId="3FBC1B1C"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2E68D6D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zh-CN"/>
              </w:rPr>
              <w:t>60,90,120 km/h for study targeting HO performance improvement</w:t>
            </w:r>
          </w:p>
        </w:tc>
      </w:tr>
      <w:tr w:rsidR="009E46B5" w:rsidRPr="009E46B5" w14:paraId="1DF04806" w14:textId="77777777" w:rsidTr="009E46B5">
        <w:tc>
          <w:tcPr>
            <w:tcW w:w="993" w:type="dxa"/>
          </w:tcPr>
          <w:p w14:paraId="06AF8F5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distribution</w:t>
            </w:r>
          </w:p>
        </w:tc>
        <w:tc>
          <w:tcPr>
            <w:tcW w:w="4252" w:type="dxa"/>
          </w:tcPr>
          <w:p w14:paraId="181B4F4E"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c>
          <w:tcPr>
            <w:tcW w:w="4394" w:type="dxa"/>
          </w:tcPr>
          <w:p w14:paraId="6ABE347B"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r>
      <w:tr w:rsidR="009E46B5" w:rsidRPr="009E46B5" w14:paraId="732FC494" w14:textId="77777777" w:rsidTr="009E46B5">
        <w:tc>
          <w:tcPr>
            <w:tcW w:w="993" w:type="dxa"/>
          </w:tcPr>
          <w:p w14:paraId="2607D2E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Configuration</w:t>
            </w:r>
          </w:p>
        </w:tc>
        <w:tc>
          <w:tcPr>
            <w:tcW w:w="4252" w:type="dxa"/>
          </w:tcPr>
          <w:p w14:paraId="15323DF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Companies need to report which option(s) are used between</w:t>
            </w:r>
          </w:p>
          <w:p w14:paraId="437FC4A2"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- 32 ports: (8,8,2,1,1,2,8), (dH,dV) = (0.5, 0.8)</w:t>
            </w:r>
            <w:r w:rsidRPr="009E46B5">
              <w:rPr>
                <w:rFonts w:ascii="Arial" w:eastAsiaTheme="minorEastAsia" w:hAnsi="Arial" w:cs="Arial"/>
                <w:color w:val="000000"/>
                <w:sz w:val="18"/>
                <w:szCs w:val="18"/>
                <w:lang w:eastAsia="en-US"/>
              </w:rPr>
              <w:t>λ</w:t>
            </w:r>
          </w:p>
          <w:p w14:paraId="17A75285"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- 16 ports: (8,4,2,1,1,2,4), (dH,dV) = (0.5, 0.8)</w:t>
            </w:r>
            <w:r w:rsidRPr="009E46B5">
              <w:rPr>
                <w:rFonts w:ascii="Arial" w:eastAsiaTheme="minorEastAsia" w:hAnsi="Arial" w:cs="Arial"/>
                <w:color w:val="000000"/>
                <w:sz w:val="18"/>
                <w:szCs w:val="18"/>
                <w:lang w:eastAsia="en-US"/>
              </w:rPr>
              <w:t>λ</w:t>
            </w:r>
          </w:p>
          <w:p w14:paraId="09157FB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Other configurations are not precluded.</w:t>
            </w:r>
          </w:p>
        </w:tc>
        <w:tc>
          <w:tcPr>
            <w:tcW w:w="4394" w:type="dxa"/>
          </w:tcPr>
          <w:p w14:paraId="18D1BA05"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Antenna setup and port layouts at </w:t>
            </w:r>
            <w:proofErr w:type="spellStart"/>
            <w:r w:rsidRPr="009E46B5">
              <w:rPr>
                <w:rFonts w:ascii="Arial" w:eastAsiaTheme="minorEastAsia" w:hAnsi="Arial" w:cs="Arial"/>
                <w:sz w:val="18"/>
                <w:szCs w:val="18"/>
                <w:lang w:eastAsia="en-US"/>
              </w:rPr>
              <w:t>gNB</w:t>
            </w:r>
            <w:proofErr w:type="spellEnd"/>
            <w:r w:rsidRPr="009E46B5">
              <w:rPr>
                <w:rFonts w:ascii="Arial" w:eastAsiaTheme="minorEastAsia" w:hAnsi="Arial" w:cs="Arial"/>
                <w:sz w:val="18"/>
                <w:szCs w:val="18"/>
                <w:lang w:eastAsia="en-US"/>
              </w:rPr>
              <w:t>: (4, 8, 2, 1, 1, 1, 1), (</w:t>
            </w:r>
            <w:proofErr w:type="spellStart"/>
            <w:r w:rsidRPr="009E46B5">
              <w:rPr>
                <w:rFonts w:ascii="Arial" w:eastAsiaTheme="minorEastAsia" w:hAnsi="Arial" w:cs="Arial"/>
                <w:sz w:val="18"/>
                <w:szCs w:val="18"/>
                <w:lang w:eastAsia="en-US"/>
              </w:rPr>
              <w:t>dV</w:t>
            </w:r>
            <w:proofErr w:type="spellEnd"/>
            <w:r w:rsidRPr="009E46B5">
              <w:rPr>
                <w:rFonts w:ascii="Arial" w:eastAsiaTheme="minorEastAsia" w:hAnsi="Arial" w:cs="Arial"/>
                <w:sz w:val="18"/>
                <w:szCs w:val="18"/>
                <w:lang w:eastAsia="en-US"/>
              </w:rPr>
              <w:t xml:space="preserve">, </w:t>
            </w:r>
            <w:proofErr w:type="spellStart"/>
            <w:r w:rsidRPr="009E46B5">
              <w:rPr>
                <w:rFonts w:ascii="Arial" w:eastAsiaTheme="minorEastAsia" w:hAnsi="Arial" w:cs="Arial"/>
                <w:sz w:val="18"/>
                <w:szCs w:val="18"/>
                <w:lang w:eastAsia="en-US"/>
              </w:rPr>
              <w:t>dH</w:t>
            </w:r>
            <w:proofErr w:type="spellEnd"/>
            <w:r w:rsidRPr="009E46B5">
              <w:rPr>
                <w:rFonts w:ascii="Arial" w:eastAsiaTheme="minorEastAsia" w:hAnsi="Arial" w:cs="Arial"/>
                <w:sz w:val="18"/>
                <w:szCs w:val="18"/>
                <w:lang w:eastAsia="en-US"/>
              </w:rPr>
              <w:t>) = (0.5, 0.5) λ</w:t>
            </w:r>
          </w:p>
          <w:p w14:paraId="40DA152D"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p>
          <w:p w14:paraId="096B448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assumptions are not precluded.</w:t>
            </w:r>
          </w:p>
        </w:tc>
      </w:tr>
      <w:tr w:rsidR="009E46B5" w:rsidRPr="009E46B5" w14:paraId="16909D51" w14:textId="77777777" w:rsidTr="009E46B5">
        <w:tc>
          <w:tcPr>
            <w:tcW w:w="993" w:type="dxa"/>
          </w:tcPr>
          <w:p w14:paraId="0A95590E"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radiation pattern</w:t>
            </w:r>
          </w:p>
        </w:tc>
        <w:tc>
          <w:tcPr>
            <w:tcW w:w="4252" w:type="dxa"/>
          </w:tcPr>
          <w:p w14:paraId="1E862828"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 xml:space="preserve">3-sector antenna radiation pattern, 8 </w:t>
            </w:r>
            <w:proofErr w:type="spellStart"/>
            <w:r w:rsidRPr="009E46B5">
              <w:rPr>
                <w:rFonts w:ascii="Arial" w:eastAsiaTheme="minorEastAsia" w:hAnsi="Arial" w:cs="Arial"/>
                <w:sz w:val="18"/>
                <w:lang w:eastAsia="en-US"/>
              </w:rPr>
              <w:t>dBi</w:t>
            </w:r>
            <w:proofErr w:type="spellEnd"/>
          </w:p>
        </w:tc>
        <w:tc>
          <w:tcPr>
            <w:tcW w:w="4394" w:type="dxa"/>
          </w:tcPr>
          <w:p w14:paraId="1BBF579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TR 38.802 Table A.2.1-6,</w:t>
            </w:r>
          </w:p>
        </w:tc>
      </w:tr>
      <w:tr w:rsidR="009E46B5" w:rsidRPr="009E46B5" w14:paraId="3A4881D3" w14:textId="77777777" w:rsidTr="009E46B5">
        <w:tc>
          <w:tcPr>
            <w:tcW w:w="993" w:type="dxa"/>
          </w:tcPr>
          <w:p w14:paraId="44EFF542"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Configuration</w:t>
            </w:r>
          </w:p>
        </w:tc>
        <w:tc>
          <w:tcPr>
            <w:tcW w:w="4252" w:type="dxa"/>
          </w:tcPr>
          <w:p w14:paraId="44A0ADBB"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4RX: (1,2,2,1,1,1,2), (</w:t>
            </w:r>
            <w:proofErr w:type="spellStart"/>
            <w:r w:rsidRPr="009E46B5">
              <w:rPr>
                <w:rFonts w:ascii="Arial" w:eastAsiaTheme="minorEastAsia" w:hAnsi="Arial" w:cs="Arial"/>
                <w:color w:val="000000"/>
                <w:sz w:val="18"/>
                <w:szCs w:val="18"/>
                <w:lang w:eastAsia="en-US"/>
              </w:rPr>
              <w:t>dH,dV</w:t>
            </w:r>
            <w:proofErr w:type="spellEnd"/>
            <w:r w:rsidRPr="009E46B5">
              <w:rPr>
                <w:rFonts w:ascii="Arial" w:eastAsiaTheme="minorEastAsia" w:hAnsi="Arial" w:cs="Arial"/>
                <w:color w:val="000000"/>
                <w:sz w:val="18"/>
                <w:szCs w:val="18"/>
                <w:lang w:eastAsia="en-US"/>
              </w:rPr>
              <w:t>) = (0.5, 0.5)λ for (rank 1-4)</w:t>
            </w:r>
          </w:p>
          <w:p w14:paraId="6335C715"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2RX: (1,1,2,1,1,1,1), (</w:t>
            </w:r>
            <w:proofErr w:type="spellStart"/>
            <w:r w:rsidRPr="009E46B5">
              <w:rPr>
                <w:rFonts w:ascii="Arial" w:eastAsiaTheme="minorEastAsia" w:hAnsi="Arial" w:cs="Arial"/>
                <w:color w:val="000000"/>
                <w:sz w:val="18"/>
                <w:szCs w:val="18"/>
                <w:lang w:eastAsia="en-US"/>
              </w:rPr>
              <w:t>dH,dV</w:t>
            </w:r>
            <w:proofErr w:type="spellEnd"/>
            <w:r w:rsidRPr="009E46B5">
              <w:rPr>
                <w:rFonts w:ascii="Arial" w:eastAsiaTheme="minorEastAsia" w:hAnsi="Arial" w:cs="Arial"/>
                <w:color w:val="000000"/>
                <w:sz w:val="18"/>
                <w:szCs w:val="18"/>
                <w:lang w:eastAsia="en-US"/>
              </w:rPr>
              <w:t>) = (0.5, 0.5)λ for (rank 1,2)</w:t>
            </w:r>
          </w:p>
          <w:p w14:paraId="21235CE7"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sz w:val="18"/>
                <w:lang w:eastAsia="en-US"/>
              </w:rPr>
            </w:pPr>
            <w:r w:rsidRPr="009E46B5">
              <w:rPr>
                <w:rFonts w:ascii="Arial" w:eastAsiaTheme="minorEastAsia" w:hAnsi="Arial" w:cs="Arial"/>
                <w:sz w:val="18"/>
                <w:lang w:eastAsia="en-US"/>
              </w:rPr>
              <w:lastRenderedPageBreak/>
              <w:t>Other configuration is not precluded.</w:t>
            </w:r>
          </w:p>
        </w:tc>
        <w:tc>
          <w:tcPr>
            <w:tcW w:w="4394" w:type="dxa"/>
          </w:tcPr>
          <w:p w14:paraId="64AFCF73"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lastRenderedPageBreak/>
              <w:t>Antenna setup and port layouts at UE: (1, 4, 2, 1, 2, 1, 1), 2 panels (left, right)</w:t>
            </w:r>
          </w:p>
          <w:p w14:paraId="47B65E3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assumptions are not precluded</w:t>
            </w:r>
          </w:p>
        </w:tc>
      </w:tr>
      <w:tr w:rsidR="009E46B5" w:rsidRPr="009E46B5" w14:paraId="0AE07C56" w14:textId="77777777" w:rsidTr="009E46B5">
        <w:tc>
          <w:tcPr>
            <w:tcW w:w="993" w:type="dxa"/>
          </w:tcPr>
          <w:p w14:paraId="0AA9577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radiation pattern</w:t>
            </w:r>
          </w:p>
        </w:tc>
        <w:tc>
          <w:tcPr>
            <w:tcW w:w="4252" w:type="dxa"/>
          </w:tcPr>
          <w:p w14:paraId="1D8C511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Omni-direction</w:t>
            </w:r>
          </w:p>
        </w:tc>
        <w:tc>
          <w:tcPr>
            <w:tcW w:w="4394" w:type="dxa"/>
          </w:tcPr>
          <w:p w14:paraId="2B0F73F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TR 38.802 Table A.2.1-8, </w:t>
            </w:r>
          </w:p>
        </w:tc>
      </w:tr>
      <w:tr w:rsidR="009E46B5" w:rsidRPr="009E46B5" w14:paraId="76E92F68" w14:textId="77777777" w:rsidTr="009E46B5">
        <w:tc>
          <w:tcPr>
            <w:tcW w:w="993" w:type="dxa"/>
          </w:tcPr>
          <w:p w14:paraId="610EAC28"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en-US"/>
              </w:rPr>
            </w:pPr>
            <w:r w:rsidRPr="009E46B5">
              <w:rPr>
                <w:rFonts w:ascii="Arial" w:eastAsiaTheme="minorEastAsia" w:hAnsi="Arial" w:cs="Arial"/>
                <w:sz w:val="18"/>
                <w:lang w:eastAsia="en-US"/>
              </w:rPr>
              <w:t xml:space="preserve">BS </w:t>
            </w:r>
            <w:proofErr w:type="spellStart"/>
            <w:r w:rsidRPr="009E46B5">
              <w:rPr>
                <w:rFonts w:ascii="Arial" w:eastAsiaTheme="minorEastAsia" w:hAnsi="Arial" w:cs="Arial"/>
                <w:sz w:val="18"/>
                <w:lang w:eastAsia="en-US"/>
              </w:rPr>
              <w:t>Tx</w:t>
            </w:r>
            <w:proofErr w:type="spellEnd"/>
            <w:r w:rsidRPr="009E46B5">
              <w:rPr>
                <w:rFonts w:ascii="Arial" w:eastAsiaTheme="minorEastAsia" w:hAnsi="Arial" w:cs="Arial"/>
                <w:sz w:val="18"/>
                <w:lang w:eastAsia="en-US"/>
              </w:rPr>
              <w:t xml:space="preserve"> Power</w:t>
            </w:r>
          </w:p>
        </w:tc>
        <w:tc>
          <w:tcPr>
            <w:tcW w:w="4252" w:type="dxa"/>
          </w:tcPr>
          <w:p w14:paraId="0AEF6E39"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44dBm </w:t>
            </w:r>
          </w:p>
        </w:tc>
        <w:tc>
          <w:tcPr>
            <w:tcW w:w="4394" w:type="dxa"/>
          </w:tcPr>
          <w:p w14:paraId="1E64459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40 </w:t>
            </w:r>
            <w:proofErr w:type="spellStart"/>
            <w:r w:rsidRPr="009E46B5">
              <w:rPr>
                <w:rFonts w:ascii="Arial" w:eastAsiaTheme="minorEastAsia" w:hAnsi="Arial" w:cs="Arial"/>
                <w:sz w:val="18"/>
                <w:lang w:eastAsia="en-US"/>
              </w:rPr>
              <w:t>dBm</w:t>
            </w:r>
            <w:proofErr w:type="spellEnd"/>
            <w:r w:rsidRPr="009E46B5">
              <w:rPr>
                <w:rFonts w:ascii="Arial" w:eastAsiaTheme="minorEastAsia" w:hAnsi="Arial" w:cs="Arial"/>
                <w:sz w:val="18"/>
                <w:lang w:eastAsia="en-US"/>
              </w:rPr>
              <w:t xml:space="preserve"> (baseline)</w:t>
            </w:r>
          </w:p>
          <w:p w14:paraId="07CDA2B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Other values (e.g., 34 </w:t>
            </w:r>
            <w:proofErr w:type="spellStart"/>
            <w:r w:rsidRPr="009E46B5">
              <w:rPr>
                <w:rFonts w:ascii="Arial" w:eastAsiaTheme="minorEastAsia" w:hAnsi="Arial" w:cs="Arial"/>
                <w:sz w:val="18"/>
                <w:lang w:eastAsia="en-US"/>
              </w:rPr>
              <w:t>dBm</w:t>
            </w:r>
            <w:proofErr w:type="spellEnd"/>
            <w:r w:rsidRPr="009E46B5">
              <w:rPr>
                <w:rFonts w:ascii="Arial" w:eastAsiaTheme="minorEastAsia" w:hAnsi="Arial" w:cs="Arial"/>
                <w:sz w:val="18"/>
                <w:lang w:eastAsia="en-US"/>
              </w:rPr>
              <w:t>) not precluded</w:t>
            </w:r>
          </w:p>
        </w:tc>
      </w:tr>
      <w:tr w:rsidR="009E46B5" w:rsidRPr="009E46B5" w14:paraId="293E548B" w14:textId="77777777" w:rsidTr="009E46B5">
        <w:tc>
          <w:tcPr>
            <w:tcW w:w="993" w:type="dxa"/>
          </w:tcPr>
          <w:p w14:paraId="6ACCA78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Maximum UE </w:t>
            </w:r>
            <w:proofErr w:type="spellStart"/>
            <w:r w:rsidRPr="009E46B5">
              <w:rPr>
                <w:rFonts w:ascii="Arial" w:eastAsiaTheme="minorEastAsia" w:hAnsi="Arial" w:cs="Arial"/>
                <w:sz w:val="18"/>
                <w:lang w:eastAsia="en-US"/>
              </w:rPr>
              <w:t>Tx</w:t>
            </w:r>
            <w:proofErr w:type="spellEnd"/>
            <w:r w:rsidRPr="009E46B5">
              <w:rPr>
                <w:rFonts w:ascii="Arial" w:eastAsiaTheme="minorEastAsia" w:hAnsi="Arial" w:cs="Arial"/>
                <w:sz w:val="18"/>
                <w:lang w:eastAsia="en-US"/>
              </w:rPr>
              <w:t xml:space="preserve"> Power</w:t>
            </w:r>
          </w:p>
        </w:tc>
        <w:tc>
          <w:tcPr>
            <w:tcW w:w="4252" w:type="dxa"/>
          </w:tcPr>
          <w:p w14:paraId="4844FFAD"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23dbm</w:t>
            </w:r>
          </w:p>
        </w:tc>
        <w:tc>
          <w:tcPr>
            <w:tcW w:w="4394" w:type="dxa"/>
          </w:tcPr>
          <w:p w14:paraId="1A116AE3"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23 </w:t>
            </w:r>
            <w:proofErr w:type="spellStart"/>
            <w:r w:rsidRPr="009E46B5">
              <w:rPr>
                <w:rFonts w:ascii="Arial" w:eastAsiaTheme="minorEastAsia" w:hAnsi="Arial" w:cs="Arial"/>
                <w:sz w:val="18"/>
                <w:lang w:eastAsia="en-US"/>
              </w:rPr>
              <w:t>dBm</w:t>
            </w:r>
            <w:proofErr w:type="spellEnd"/>
          </w:p>
        </w:tc>
      </w:tr>
      <w:tr w:rsidR="009E46B5" w:rsidRPr="009E46B5" w14:paraId="551C3B72" w14:textId="77777777" w:rsidTr="009E46B5">
        <w:tc>
          <w:tcPr>
            <w:tcW w:w="993" w:type="dxa"/>
          </w:tcPr>
          <w:p w14:paraId="573E165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receiver Noise Figure</w:t>
            </w:r>
          </w:p>
        </w:tc>
        <w:tc>
          <w:tcPr>
            <w:tcW w:w="4252" w:type="dxa"/>
          </w:tcPr>
          <w:p w14:paraId="03EACF49"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5db</w:t>
            </w:r>
          </w:p>
        </w:tc>
        <w:tc>
          <w:tcPr>
            <w:tcW w:w="4394" w:type="dxa"/>
          </w:tcPr>
          <w:p w14:paraId="621EDD4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7 dB</w:t>
            </w:r>
          </w:p>
        </w:tc>
      </w:tr>
      <w:tr w:rsidR="009E46B5" w:rsidRPr="009E46B5" w14:paraId="7BAC3737" w14:textId="77777777" w:rsidTr="009E46B5">
        <w:tc>
          <w:tcPr>
            <w:tcW w:w="993" w:type="dxa"/>
          </w:tcPr>
          <w:p w14:paraId="37215CE8"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receiver Noise Figure</w:t>
            </w:r>
          </w:p>
        </w:tc>
        <w:tc>
          <w:tcPr>
            <w:tcW w:w="4252" w:type="dxa"/>
          </w:tcPr>
          <w:p w14:paraId="15F5F79E"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9dB</w:t>
            </w:r>
          </w:p>
        </w:tc>
        <w:tc>
          <w:tcPr>
            <w:tcW w:w="4394" w:type="dxa"/>
          </w:tcPr>
          <w:p w14:paraId="182918E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10 dB</w:t>
            </w:r>
          </w:p>
        </w:tc>
      </w:tr>
      <w:tr w:rsidR="009E46B5" w:rsidRPr="009E46B5" w14:paraId="5C6F3903" w14:textId="77777777" w:rsidTr="009E46B5">
        <w:tc>
          <w:tcPr>
            <w:tcW w:w="993" w:type="dxa"/>
          </w:tcPr>
          <w:p w14:paraId="18CF442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Inter site distance</w:t>
            </w:r>
          </w:p>
        </w:tc>
        <w:tc>
          <w:tcPr>
            <w:tcW w:w="4252" w:type="dxa"/>
          </w:tcPr>
          <w:p w14:paraId="62753EF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500m</w:t>
            </w:r>
          </w:p>
        </w:tc>
        <w:tc>
          <w:tcPr>
            <w:tcW w:w="4394" w:type="dxa"/>
          </w:tcPr>
          <w:p w14:paraId="46FC69A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200 m</w:t>
            </w:r>
          </w:p>
        </w:tc>
      </w:tr>
      <w:tr w:rsidR="009E46B5" w:rsidRPr="009E46B5" w14:paraId="3E1ABE30" w14:textId="77777777" w:rsidTr="009E46B5">
        <w:tc>
          <w:tcPr>
            <w:tcW w:w="993" w:type="dxa"/>
          </w:tcPr>
          <w:p w14:paraId="31EB0B25"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height</w:t>
            </w:r>
          </w:p>
        </w:tc>
        <w:tc>
          <w:tcPr>
            <w:tcW w:w="4252" w:type="dxa"/>
          </w:tcPr>
          <w:p w14:paraId="2117693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25m</w:t>
            </w:r>
          </w:p>
        </w:tc>
        <w:tc>
          <w:tcPr>
            <w:tcW w:w="4394" w:type="dxa"/>
          </w:tcPr>
          <w:p w14:paraId="1A2CA74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10m</w:t>
            </w:r>
          </w:p>
        </w:tc>
      </w:tr>
      <w:tr w:rsidR="009E46B5" w:rsidRPr="009E46B5" w14:paraId="1D57DD79" w14:textId="77777777" w:rsidTr="009E46B5">
        <w:tc>
          <w:tcPr>
            <w:tcW w:w="993" w:type="dxa"/>
          </w:tcPr>
          <w:p w14:paraId="22FF1E6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height</w:t>
            </w:r>
          </w:p>
        </w:tc>
        <w:tc>
          <w:tcPr>
            <w:tcW w:w="4252" w:type="dxa"/>
          </w:tcPr>
          <w:p w14:paraId="303DABD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1.5m</w:t>
            </w:r>
          </w:p>
        </w:tc>
        <w:tc>
          <w:tcPr>
            <w:tcW w:w="4394" w:type="dxa"/>
          </w:tcPr>
          <w:p w14:paraId="48F5EB7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1.5 m</w:t>
            </w:r>
          </w:p>
        </w:tc>
      </w:tr>
      <w:tr w:rsidR="009E46B5" w:rsidRPr="009E46B5" w14:paraId="54607E22" w14:textId="77777777" w:rsidTr="009E46B5">
        <w:tc>
          <w:tcPr>
            <w:tcW w:w="993" w:type="dxa"/>
          </w:tcPr>
          <w:p w14:paraId="4ED8343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Spatial consistency</w:t>
            </w:r>
          </w:p>
        </w:tc>
        <w:tc>
          <w:tcPr>
            <w:tcW w:w="4252" w:type="dxa"/>
          </w:tcPr>
          <w:p w14:paraId="5758D45C"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companies report one of the spatial consistency procedures: </w:t>
            </w:r>
          </w:p>
          <w:p w14:paraId="05D7C337" w14:textId="77777777" w:rsidR="009E46B5" w:rsidRPr="009E46B5" w:rsidRDefault="009E46B5" w:rsidP="009E46B5">
            <w:pPr>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w:t>
            </w:r>
            <w:r w:rsidRPr="009E46B5">
              <w:rPr>
                <w:rFonts w:ascii="Arial" w:eastAsiaTheme="minorEastAsia" w:hAnsi="Arial" w:cs="Arial"/>
                <w:sz w:val="18"/>
                <w:szCs w:val="18"/>
                <w:lang w:eastAsia="en-US"/>
              </w:rPr>
              <w:tab/>
              <w:t>Procedure A in TR38.901</w:t>
            </w:r>
          </w:p>
          <w:p w14:paraId="4168B6C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en-US"/>
              </w:rPr>
              <w:t>-</w:t>
            </w:r>
            <w:r w:rsidRPr="009E46B5">
              <w:rPr>
                <w:rFonts w:ascii="Arial" w:eastAsiaTheme="minorEastAsia" w:hAnsi="Arial" w:cs="Arial"/>
                <w:sz w:val="18"/>
                <w:lang w:eastAsia="en-US"/>
              </w:rPr>
              <w:tab/>
            </w:r>
            <w:r w:rsidRPr="009E46B5">
              <w:rPr>
                <w:rFonts w:ascii="Arial" w:eastAsiaTheme="minorEastAsia" w:hAnsi="Arial" w:cs="Arial"/>
                <w:sz w:val="18"/>
                <w:szCs w:val="18"/>
                <w:lang w:eastAsia="en-US"/>
              </w:rPr>
              <w:t>Procedure B in TR38.901</w:t>
            </w:r>
          </w:p>
        </w:tc>
        <w:tc>
          <w:tcPr>
            <w:tcW w:w="4394" w:type="dxa"/>
          </w:tcPr>
          <w:p w14:paraId="6938A0B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companies report one of the spatial consistency procedures: </w:t>
            </w:r>
          </w:p>
          <w:p w14:paraId="3C79B38B" w14:textId="77777777" w:rsidR="009E46B5" w:rsidRPr="009E46B5" w:rsidRDefault="009E46B5" w:rsidP="009E46B5">
            <w:pPr>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w:t>
            </w:r>
            <w:r w:rsidRPr="009E46B5">
              <w:rPr>
                <w:rFonts w:ascii="Arial" w:eastAsiaTheme="minorEastAsia" w:hAnsi="Arial" w:cs="Arial"/>
                <w:sz w:val="18"/>
                <w:szCs w:val="18"/>
                <w:lang w:eastAsia="en-US"/>
              </w:rPr>
              <w:tab/>
              <w:t>Procedure A in TR38.901</w:t>
            </w:r>
          </w:p>
          <w:p w14:paraId="23E99E0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lang w:eastAsia="en-US"/>
              </w:rPr>
              <w:t>-</w:t>
            </w:r>
            <w:r w:rsidRPr="009E46B5">
              <w:rPr>
                <w:rFonts w:ascii="Arial" w:eastAsiaTheme="minorEastAsia" w:hAnsi="Arial" w:cs="Arial"/>
                <w:lang w:eastAsia="en-US"/>
              </w:rPr>
              <w:tab/>
            </w:r>
            <w:r w:rsidRPr="009E46B5">
              <w:rPr>
                <w:rFonts w:ascii="Arial" w:eastAsiaTheme="minorEastAsia" w:hAnsi="Arial" w:cs="Arial"/>
                <w:sz w:val="18"/>
                <w:szCs w:val="18"/>
                <w:lang w:eastAsia="en-US"/>
              </w:rPr>
              <w:t>Procedure B in TR38.901</w:t>
            </w:r>
          </w:p>
        </w:tc>
      </w:tr>
      <w:tr w:rsidR="009E46B5" w:rsidRPr="009E46B5" w14:paraId="601CB5B8" w14:textId="77777777" w:rsidTr="009E46B5">
        <w:tc>
          <w:tcPr>
            <w:tcW w:w="993" w:type="dxa"/>
          </w:tcPr>
          <w:p w14:paraId="14D3C767"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trajectory model</w:t>
            </w:r>
          </w:p>
        </w:tc>
        <w:tc>
          <w:tcPr>
            <w:tcW w:w="4252" w:type="dxa"/>
          </w:tcPr>
          <w:p w14:paraId="1B95873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3 options in 38.843 section 6.3.1</w:t>
            </w:r>
          </w:p>
        </w:tc>
        <w:tc>
          <w:tcPr>
            <w:tcW w:w="4394" w:type="dxa"/>
          </w:tcPr>
          <w:p w14:paraId="52715026"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3 options in 38.843 section 6.3.1</w:t>
            </w:r>
          </w:p>
        </w:tc>
      </w:tr>
      <w:tr w:rsidR="009E46B5" w:rsidRPr="009E46B5" w14:paraId="087478BF" w14:textId="77777777" w:rsidTr="009E46B5">
        <w:tc>
          <w:tcPr>
            <w:tcW w:w="993" w:type="dxa"/>
          </w:tcPr>
          <w:p w14:paraId="48742D9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trajectory boundary processing model</w:t>
            </w:r>
          </w:p>
        </w:tc>
        <w:tc>
          <w:tcPr>
            <w:tcW w:w="4252" w:type="dxa"/>
          </w:tcPr>
          <w:p w14:paraId="2C068460"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Companies report which of the following models they used:</w:t>
            </w:r>
          </w:p>
          <w:p w14:paraId="11113464"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 xml:space="preserve">wrap-around model, </w:t>
            </w:r>
          </w:p>
          <w:p w14:paraId="5C1387D0"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circle-bouncing model,</w:t>
            </w:r>
          </w:p>
          <w:p w14:paraId="744E2C3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boundary-terminated model</w:t>
            </w:r>
          </w:p>
        </w:tc>
        <w:tc>
          <w:tcPr>
            <w:tcW w:w="4394" w:type="dxa"/>
          </w:tcPr>
          <w:p w14:paraId="7602811B"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Companies report which of the following models they used:</w:t>
            </w:r>
          </w:p>
          <w:p w14:paraId="591FEE41"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 xml:space="preserve">wrap-around model, </w:t>
            </w:r>
          </w:p>
          <w:p w14:paraId="390420C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circle-bouncing model,</w:t>
            </w:r>
          </w:p>
          <w:p w14:paraId="6E6A8B7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boundary-terminated model</w:t>
            </w:r>
          </w:p>
        </w:tc>
      </w:tr>
      <w:tr w:rsidR="009E46B5" w:rsidRPr="009E46B5" w14:paraId="03A6505F" w14:textId="77777777" w:rsidTr="009E46B5">
        <w:tc>
          <w:tcPr>
            <w:tcW w:w="993" w:type="dxa"/>
          </w:tcPr>
          <w:p w14:paraId="7748F34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hint="eastAsia"/>
                <w:sz w:val="18"/>
                <w:lang w:eastAsia="zh-CN"/>
              </w:rPr>
              <w:t>S</w:t>
            </w:r>
            <w:r w:rsidRPr="009E46B5">
              <w:rPr>
                <w:rFonts w:ascii="Arial" w:eastAsiaTheme="minorEastAsia" w:hAnsi="Arial" w:cs="Arial"/>
                <w:sz w:val="18"/>
                <w:lang w:eastAsia="zh-CN"/>
              </w:rPr>
              <w:t>ampling period</w:t>
            </w:r>
          </w:p>
        </w:tc>
        <w:tc>
          <w:tcPr>
            <w:tcW w:w="4252" w:type="dxa"/>
          </w:tcPr>
          <w:p w14:paraId="44A8E37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hint="eastAsia"/>
                <w:sz w:val="18"/>
                <w:szCs w:val="18"/>
                <w:lang w:eastAsia="zh-CN"/>
              </w:rPr>
              <w:t>4</w:t>
            </w:r>
            <w:r w:rsidRPr="009E46B5">
              <w:rPr>
                <w:rFonts w:ascii="Arial" w:eastAsiaTheme="minorEastAsia" w:hAnsi="Arial" w:cs="Arial"/>
                <w:sz w:val="18"/>
                <w:szCs w:val="18"/>
                <w:lang w:eastAsia="zh-CN"/>
              </w:rPr>
              <w:t>0ms</w:t>
            </w:r>
          </w:p>
        </w:tc>
        <w:tc>
          <w:tcPr>
            <w:tcW w:w="4394" w:type="dxa"/>
          </w:tcPr>
          <w:p w14:paraId="1E2B714D" w14:textId="7D920FE7" w:rsidR="009E46B5" w:rsidRPr="009E46B5" w:rsidRDefault="00293D3B" w:rsidP="009E46B5">
            <w:pPr>
              <w:widowControl w:val="0"/>
              <w:overflowPunct/>
              <w:autoSpaceDE/>
              <w:autoSpaceDN/>
              <w:adjustRightInd/>
              <w:spacing w:after="0"/>
              <w:textAlignment w:val="auto"/>
              <w:rPr>
                <w:rFonts w:ascii="Arial" w:eastAsiaTheme="minorEastAsia" w:hAnsi="Arial" w:cs="Arial"/>
                <w:sz w:val="18"/>
                <w:szCs w:val="18"/>
                <w:lang w:eastAsia="zh-CN"/>
              </w:rPr>
            </w:pPr>
            <w:r>
              <w:rPr>
                <w:rFonts w:ascii="Arial" w:eastAsiaTheme="minorEastAsia" w:hAnsi="Arial" w:cs="Arial"/>
                <w:sz w:val="18"/>
                <w:szCs w:val="18"/>
                <w:lang w:eastAsia="zh-CN"/>
              </w:rPr>
              <w:t>8</w:t>
            </w:r>
            <w:r w:rsidR="009E46B5" w:rsidRPr="009E46B5">
              <w:rPr>
                <w:rFonts w:ascii="Arial" w:eastAsiaTheme="minorEastAsia" w:hAnsi="Arial" w:cs="Arial"/>
                <w:sz w:val="18"/>
                <w:szCs w:val="18"/>
                <w:lang w:eastAsia="zh-CN"/>
              </w:rPr>
              <w:t>0ms</w:t>
            </w:r>
          </w:p>
        </w:tc>
      </w:tr>
    </w:tbl>
    <w:p w14:paraId="0F5EEE82" w14:textId="77777777" w:rsidR="009E46B5" w:rsidRPr="009E46B5" w:rsidRDefault="009E46B5" w:rsidP="009E46B5">
      <w:pPr>
        <w:rPr>
          <w:rFonts w:eastAsia="PMingLiU"/>
          <w:lang w:eastAsia="en-US"/>
        </w:rPr>
      </w:pPr>
    </w:p>
    <w:sectPr w:rsidR="009E46B5" w:rsidRPr="009E46B5" w:rsidSect="007B7756">
      <w:footnotePr>
        <w:numRestart w:val="eachSect"/>
      </w:footnotePr>
      <w:pgSz w:w="16840" w:h="11907" w:orient="landscape"/>
      <w:pgMar w:top="1133" w:right="1416"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17735A" w16cid:durableId="2AA7B877"/>
  <w16cid:commentId w16cid:paraId="0C76E5A3" w16cid:durableId="2AA7B878"/>
  <w16cid:commentId w16cid:paraId="5011E0B2" w16cid:durableId="2AA7B8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1A34B" w14:textId="77777777" w:rsidR="00910E24" w:rsidRDefault="00910E24">
      <w:pPr>
        <w:spacing w:after="0"/>
      </w:pPr>
      <w:r>
        <w:separator/>
      </w:r>
    </w:p>
  </w:endnote>
  <w:endnote w:type="continuationSeparator" w:id="0">
    <w:p w14:paraId="6449EB0E" w14:textId="77777777" w:rsidR="00910E24" w:rsidRDefault="00910E24">
      <w:pPr>
        <w:spacing w:after="0"/>
      </w:pPr>
      <w:r>
        <w:continuationSeparator/>
      </w:r>
    </w:p>
  </w:endnote>
  <w:endnote w:type="continuationNotice" w:id="1">
    <w:p w14:paraId="51AD4DBF" w14:textId="77777777" w:rsidR="00910E24" w:rsidRDefault="00910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3610C" w14:textId="77777777" w:rsidR="00910E24" w:rsidRDefault="00910E24">
      <w:pPr>
        <w:spacing w:after="0"/>
      </w:pPr>
      <w:r>
        <w:separator/>
      </w:r>
    </w:p>
  </w:footnote>
  <w:footnote w:type="continuationSeparator" w:id="0">
    <w:p w14:paraId="72292D75" w14:textId="77777777" w:rsidR="00910E24" w:rsidRDefault="00910E24">
      <w:pPr>
        <w:spacing w:after="0"/>
      </w:pPr>
      <w:r>
        <w:continuationSeparator/>
      </w:r>
    </w:p>
  </w:footnote>
  <w:footnote w:type="continuationNotice" w:id="1">
    <w:p w14:paraId="1467E345" w14:textId="77777777" w:rsidR="00910E24" w:rsidRDefault="00910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B6053" w:rsidRDefault="00DB6053">
    <w:pPr>
      <w:pStyle w:val="a3"/>
    </w:pPr>
  </w:p>
  <w:p w14:paraId="31BBBCD6" w14:textId="77777777" w:rsidR="00DB6053" w:rsidRDefault="00DB60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767E62"/>
    <w:multiLevelType w:val="hybridMultilevel"/>
    <w:tmpl w:val="B692AA30"/>
    <w:lvl w:ilvl="0" w:tplc="12D034FA">
      <w:start w:val="4"/>
      <w:numFmt w:val="bullet"/>
      <w:lvlText w:val="-"/>
      <w:lvlJc w:val="left"/>
      <w:pPr>
        <w:ind w:left="760" w:hanging="360"/>
      </w:pPr>
      <w:rPr>
        <w:rFonts w:ascii="Times New Roman" w:eastAsia="Times New Roman" w:hAnsi="Times New Roman" w:cs="Times New Roman" w:hint="default"/>
        <w:b w:val="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C17D98"/>
    <w:multiLevelType w:val="hybridMultilevel"/>
    <w:tmpl w:val="EEF49F1C"/>
    <w:lvl w:ilvl="0" w:tplc="DA0815B6">
      <w:start w:val="1"/>
      <w:numFmt w:val="bullet"/>
      <w:lvlText w:val="-"/>
      <w:lvlJc w:val="left"/>
      <w:pPr>
        <w:ind w:left="760" w:hanging="360"/>
      </w:pPr>
      <w:rPr>
        <w:rFonts w:ascii="Times New Roman" w:eastAsia="맑은 고딕"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D37E0DB0">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6305A71"/>
    <w:multiLevelType w:val="hybridMultilevel"/>
    <w:tmpl w:val="E12C0688"/>
    <w:lvl w:ilvl="0" w:tplc="C02CD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A65747"/>
    <w:multiLevelType w:val="hybridMultilevel"/>
    <w:tmpl w:val="1AAA567C"/>
    <w:lvl w:ilvl="0" w:tplc="C15ED872">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9"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5"/>
  </w:num>
  <w:num w:numId="7">
    <w:abstractNumId w:val="2"/>
  </w:num>
  <w:num w:numId="8">
    <w:abstractNumId w:val="4"/>
  </w:num>
  <w:num w:numId="9">
    <w:abstractNumId w:val="1"/>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6F9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4"/>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463"/>
    <w:rsid w:val="00022E4A"/>
    <w:rsid w:val="00022EFB"/>
    <w:rsid w:val="0002308A"/>
    <w:rsid w:val="000230E5"/>
    <w:rsid w:val="0002335A"/>
    <w:rsid w:val="0002341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E14"/>
    <w:rsid w:val="00031180"/>
    <w:rsid w:val="00031281"/>
    <w:rsid w:val="000312A4"/>
    <w:rsid w:val="00031470"/>
    <w:rsid w:val="000319B6"/>
    <w:rsid w:val="00031DA8"/>
    <w:rsid w:val="00032209"/>
    <w:rsid w:val="00032340"/>
    <w:rsid w:val="0003265D"/>
    <w:rsid w:val="00032831"/>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9AB"/>
    <w:rsid w:val="00040CBF"/>
    <w:rsid w:val="00040DAA"/>
    <w:rsid w:val="00041435"/>
    <w:rsid w:val="00041938"/>
    <w:rsid w:val="00041BCA"/>
    <w:rsid w:val="00041EE7"/>
    <w:rsid w:val="00042159"/>
    <w:rsid w:val="000423FF"/>
    <w:rsid w:val="00042E7A"/>
    <w:rsid w:val="00043408"/>
    <w:rsid w:val="00043582"/>
    <w:rsid w:val="0004359B"/>
    <w:rsid w:val="00043744"/>
    <w:rsid w:val="00043F81"/>
    <w:rsid w:val="00043F8D"/>
    <w:rsid w:val="00044099"/>
    <w:rsid w:val="000442E2"/>
    <w:rsid w:val="0004457B"/>
    <w:rsid w:val="000445F9"/>
    <w:rsid w:val="00044AB8"/>
    <w:rsid w:val="00045391"/>
    <w:rsid w:val="0004597C"/>
    <w:rsid w:val="00045D3C"/>
    <w:rsid w:val="00045EC0"/>
    <w:rsid w:val="0004615B"/>
    <w:rsid w:val="0004643E"/>
    <w:rsid w:val="00046C82"/>
    <w:rsid w:val="00046E54"/>
    <w:rsid w:val="0004715C"/>
    <w:rsid w:val="00050392"/>
    <w:rsid w:val="000504AE"/>
    <w:rsid w:val="00050563"/>
    <w:rsid w:val="00050C84"/>
    <w:rsid w:val="00050E39"/>
    <w:rsid w:val="00050EA3"/>
    <w:rsid w:val="00050F61"/>
    <w:rsid w:val="000514F7"/>
    <w:rsid w:val="000517E2"/>
    <w:rsid w:val="000517F2"/>
    <w:rsid w:val="00051834"/>
    <w:rsid w:val="00051958"/>
    <w:rsid w:val="00051AC9"/>
    <w:rsid w:val="00051CAC"/>
    <w:rsid w:val="0005251D"/>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8AF"/>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A2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15C"/>
    <w:rsid w:val="0009041B"/>
    <w:rsid w:val="000906C9"/>
    <w:rsid w:val="00090708"/>
    <w:rsid w:val="00090C6C"/>
    <w:rsid w:val="00090DB8"/>
    <w:rsid w:val="00090DDE"/>
    <w:rsid w:val="00090F95"/>
    <w:rsid w:val="0009124F"/>
    <w:rsid w:val="00091300"/>
    <w:rsid w:val="0009148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98B"/>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0"/>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5E9"/>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16A"/>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362"/>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5D3"/>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58"/>
    <w:rsid w:val="00105CAA"/>
    <w:rsid w:val="00105D08"/>
    <w:rsid w:val="00105EE6"/>
    <w:rsid w:val="00106090"/>
    <w:rsid w:val="00106A25"/>
    <w:rsid w:val="001072E9"/>
    <w:rsid w:val="00107B4D"/>
    <w:rsid w:val="00107CFF"/>
    <w:rsid w:val="00110426"/>
    <w:rsid w:val="00110757"/>
    <w:rsid w:val="0011084F"/>
    <w:rsid w:val="00110A47"/>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CB6"/>
    <w:rsid w:val="00136D43"/>
    <w:rsid w:val="001373DF"/>
    <w:rsid w:val="001374E8"/>
    <w:rsid w:val="0013784A"/>
    <w:rsid w:val="00137D3B"/>
    <w:rsid w:val="00137D47"/>
    <w:rsid w:val="00137F46"/>
    <w:rsid w:val="00140554"/>
    <w:rsid w:val="0014057C"/>
    <w:rsid w:val="00140A3E"/>
    <w:rsid w:val="00140BB7"/>
    <w:rsid w:val="00141293"/>
    <w:rsid w:val="00142286"/>
    <w:rsid w:val="001423BE"/>
    <w:rsid w:val="001428F9"/>
    <w:rsid w:val="00142A88"/>
    <w:rsid w:val="00142A9B"/>
    <w:rsid w:val="00142DE5"/>
    <w:rsid w:val="00143441"/>
    <w:rsid w:val="00143527"/>
    <w:rsid w:val="001437F6"/>
    <w:rsid w:val="00144012"/>
    <w:rsid w:val="00144B5F"/>
    <w:rsid w:val="0014502C"/>
    <w:rsid w:val="001451D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DF"/>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A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0"/>
    <w:rsid w:val="001963BD"/>
    <w:rsid w:val="001963F6"/>
    <w:rsid w:val="00196970"/>
    <w:rsid w:val="00196B1F"/>
    <w:rsid w:val="00196C4A"/>
    <w:rsid w:val="00196C86"/>
    <w:rsid w:val="00196EE9"/>
    <w:rsid w:val="00197366"/>
    <w:rsid w:val="00197806"/>
    <w:rsid w:val="001A05F8"/>
    <w:rsid w:val="001A079E"/>
    <w:rsid w:val="001A07F9"/>
    <w:rsid w:val="001A08B3"/>
    <w:rsid w:val="001A08D6"/>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5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C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374"/>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48E"/>
    <w:rsid w:val="001E1525"/>
    <w:rsid w:val="001E1620"/>
    <w:rsid w:val="001E194D"/>
    <w:rsid w:val="001E1AF6"/>
    <w:rsid w:val="001E1BFA"/>
    <w:rsid w:val="001E1C4F"/>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A6E"/>
    <w:rsid w:val="00210B83"/>
    <w:rsid w:val="00210D92"/>
    <w:rsid w:val="00210FBD"/>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8E"/>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745"/>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4FD2"/>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5B4"/>
    <w:rsid w:val="00261A24"/>
    <w:rsid w:val="00261AC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6A"/>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AA5"/>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1F9"/>
    <w:rsid w:val="002903BF"/>
    <w:rsid w:val="00290566"/>
    <w:rsid w:val="00290E79"/>
    <w:rsid w:val="00290F35"/>
    <w:rsid w:val="00291F8D"/>
    <w:rsid w:val="0029211B"/>
    <w:rsid w:val="00292387"/>
    <w:rsid w:val="00292662"/>
    <w:rsid w:val="002931FD"/>
    <w:rsid w:val="0029381E"/>
    <w:rsid w:val="0029399C"/>
    <w:rsid w:val="00293C9D"/>
    <w:rsid w:val="00293D3B"/>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2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5E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67"/>
    <w:rsid w:val="002C6C9C"/>
    <w:rsid w:val="002C6DF0"/>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DF6"/>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7EC"/>
    <w:rsid w:val="002D7C44"/>
    <w:rsid w:val="002D7E3A"/>
    <w:rsid w:val="002E0231"/>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3E1"/>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212"/>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1A"/>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65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3854"/>
    <w:rsid w:val="003A42CD"/>
    <w:rsid w:val="003A4B27"/>
    <w:rsid w:val="003A52C5"/>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585"/>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12"/>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1F2"/>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1FC7"/>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020"/>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D0"/>
    <w:rsid w:val="0043353F"/>
    <w:rsid w:val="00433752"/>
    <w:rsid w:val="00433C77"/>
    <w:rsid w:val="00433D34"/>
    <w:rsid w:val="00434B3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9F"/>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C67"/>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69D9"/>
    <w:rsid w:val="0048720C"/>
    <w:rsid w:val="0048738F"/>
    <w:rsid w:val="004879CC"/>
    <w:rsid w:val="00487B63"/>
    <w:rsid w:val="00487BAA"/>
    <w:rsid w:val="00487D4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C3D"/>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C43"/>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97B"/>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BD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83"/>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F93"/>
    <w:rsid w:val="005145B1"/>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2E6"/>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B78"/>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06"/>
    <w:rsid w:val="0055635F"/>
    <w:rsid w:val="0055660D"/>
    <w:rsid w:val="00556619"/>
    <w:rsid w:val="005567F2"/>
    <w:rsid w:val="00556B51"/>
    <w:rsid w:val="00556BEF"/>
    <w:rsid w:val="00556F12"/>
    <w:rsid w:val="00557171"/>
    <w:rsid w:val="005578B8"/>
    <w:rsid w:val="005578DF"/>
    <w:rsid w:val="00557BB7"/>
    <w:rsid w:val="00557C49"/>
    <w:rsid w:val="00560532"/>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666"/>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19C8"/>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51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A0"/>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827"/>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2C16"/>
    <w:rsid w:val="005C3527"/>
    <w:rsid w:val="005C3DEF"/>
    <w:rsid w:val="005C451B"/>
    <w:rsid w:val="005C454E"/>
    <w:rsid w:val="005C46F8"/>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6EE"/>
    <w:rsid w:val="005C6DB2"/>
    <w:rsid w:val="005C6DCB"/>
    <w:rsid w:val="005C6E0D"/>
    <w:rsid w:val="005C702E"/>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876"/>
    <w:rsid w:val="005F5085"/>
    <w:rsid w:val="005F5086"/>
    <w:rsid w:val="005F5300"/>
    <w:rsid w:val="005F55C3"/>
    <w:rsid w:val="005F560D"/>
    <w:rsid w:val="005F5643"/>
    <w:rsid w:val="005F5936"/>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B2"/>
    <w:rsid w:val="006014D7"/>
    <w:rsid w:val="00601711"/>
    <w:rsid w:val="006018AA"/>
    <w:rsid w:val="0060194C"/>
    <w:rsid w:val="00601E0E"/>
    <w:rsid w:val="00601EA5"/>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2D"/>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D4"/>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DC"/>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9D"/>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01"/>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EB8"/>
    <w:rsid w:val="00674808"/>
    <w:rsid w:val="006749B5"/>
    <w:rsid w:val="00674B4B"/>
    <w:rsid w:val="00674E9C"/>
    <w:rsid w:val="00674FA3"/>
    <w:rsid w:val="0067544C"/>
    <w:rsid w:val="0067582E"/>
    <w:rsid w:val="0067626C"/>
    <w:rsid w:val="00676B2E"/>
    <w:rsid w:val="00676C0D"/>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C8"/>
    <w:rsid w:val="006A6830"/>
    <w:rsid w:val="006A6CE6"/>
    <w:rsid w:val="006A6DF6"/>
    <w:rsid w:val="006A6E01"/>
    <w:rsid w:val="006A707C"/>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B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388"/>
    <w:rsid w:val="006E448D"/>
    <w:rsid w:val="006E47D2"/>
    <w:rsid w:val="006E480E"/>
    <w:rsid w:val="006E4DE4"/>
    <w:rsid w:val="006E56E1"/>
    <w:rsid w:val="006E5956"/>
    <w:rsid w:val="006E59F3"/>
    <w:rsid w:val="006E5C0F"/>
    <w:rsid w:val="006E5CDC"/>
    <w:rsid w:val="006E5EB2"/>
    <w:rsid w:val="006E60F4"/>
    <w:rsid w:val="006E61C1"/>
    <w:rsid w:val="006E6593"/>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169"/>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419"/>
    <w:rsid w:val="007348B5"/>
    <w:rsid w:val="00734A5B"/>
    <w:rsid w:val="007352F9"/>
    <w:rsid w:val="007356B7"/>
    <w:rsid w:val="00735710"/>
    <w:rsid w:val="00735799"/>
    <w:rsid w:val="00735A9B"/>
    <w:rsid w:val="00735E33"/>
    <w:rsid w:val="00735E51"/>
    <w:rsid w:val="0073635F"/>
    <w:rsid w:val="007367D2"/>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1AB9"/>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2E7"/>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0EF"/>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DAC"/>
    <w:rsid w:val="00787577"/>
    <w:rsid w:val="007879FF"/>
    <w:rsid w:val="00787AD4"/>
    <w:rsid w:val="00787B40"/>
    <w:rsid w:val="007906A1"/>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6CE"/>
    <w:rsid w:val="007B6E39"/>
    <w:rsid w:val="007B7030"/>
    <w:rsid w:val="007B7548"/>
    <w:rsid w:val="007B7756"/>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2EA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B3"/>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75"/>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CF3"/>
    <w:rsid w:val="007F4238"/>
    <w:rsid w:val="007F436E"/>
    <w:rsid w:val="007F4955"/>
    <w:rsid w:val="007F4D82"/>
    <w:rsid w:val="007F50B3"/>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4"/>
    <w:rsid w:val="00821D5C"/>
    <w:rsid w:val="00821F3E"/>
    <w:rsid w:val="00822821"/>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44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AD7"/>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B8F"/>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5C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D4F"/>
    <w:rsid w:val="00870E8A"/>
    <w:rsid w:val="00870EE7"/>
    <w:rsid w:val="00871284"/>
    <w:rsid w:val="00871484"/>
    <w:rsid w:val="008716A6"/>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742"/>
    <w:rsid w:val="0087491B"/>
    <w:rsid w:val="00874A47"/>
    <w:rsid w:val="00874DC8"/>
    <w:rsid w:val="008751AF"/>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6F"/>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480"/>
    <w:rsid w:val="008947A4"/>
    <w:rsid w:val="00894801"/>
    <w:rsid w:val="00894859"/>
    <w:rsid w:val="008948DD"/>
    <w:rsid w:val="0089550E"/>
    <w:rsid w:val="00895660"/>
    <w:rsid w:val="00895830"/>
    <w:rsid w:val="00895B09"/>
    <w:rsid w:val="00895D35"/>
    <w:rsid w:val="00896003"/>
    <w:rsid w:val="00896188"/>
    <w:rsid w:val="008968E0"/>
    <w:rsid w:val="008971F5"/>
    <w:rsid w:val="00897222"/>
    <w:rsid w:val="00897457"/>
    <w:rsid w:val="00897478"/>
    <w:rsid w:val="008976F7"/>
    <w:rsid w:val="00897852"/>
    <w:rsid w:val="0089794D"/>
    <w:rsid w:val="008A04AE"/>
    <w:rsid w:val="008A0580"/>
    <w:rsid w:val="008A0AED"/>
    <w:rsid w:val="008A0CFA"/>
    <w:rsid w:val="008A0DAD"/>
    <w:rsid w:val="008A0DDD"/>
    <w:rsid w:val="008A107B"/>
    <w:rsid w:val="008A154D"/>
    <w:rsid w:val="008A15C9"/>
    <w:rsid w:val="008A18E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5870"/>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9D2"/>
    <w:rsid w:val="008C1A0D"/>
    <w:rsid w:val="008C1DA5"/>
    <w:rsid w:val="008C1DAF"/>
    <w:rsid w:val="008C20B3"/>
    <w:rsid w:val="008C2507"/>
    <w:rsid w:val="008C250F"/>
    <w:rsid w:val="008C26D6"/>
    <w:rsid w:val="008C2805"/>
    <w:rsid w:val="008C2BE0"/>
    <w:rsid w:val="008C2C93"/>
    <w:rsid w:val="008C332E"/>
    <w:rsid w:val="008C3360"/>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5C"/>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D9"/>
    <w:rsid w:val="008E1E5F"/>
    <w:rsid w:val="008E1EC3"/>
    <w:rsid w:val="008E20C9"/>
    <w:rsid w:val="008E237E"/>
    <w:rsid w:val="008E245C"/>
    <w:rsid w:val="008E28BF"/>
    <w:rsid w:val="008E28FA"/>
    <w:rsid w:val="008E2D36"/>
    <w:rsid w:val="008E2EC9"/>
    <w:rsid w:val="008E303D"/>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5A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9B6"/>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24"/>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78E"/>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42"/>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99C"/>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B4B"/>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2C"/>
    <w:rsid w:val="009561A6"/>
    <w:rsid w:val="009561BE"/>
    <w:rsid w:val="00956449"/>
    <w:rsid w:val="009567F3"/>
    <w:rsid w:val="0095697F"/>
    <w:rsid w:val="00956DAC"/>
    <w:rsid w:val="00956E19"/>
    <w:rsid w:val="00956F6D"/>
    <w:rsid w:val="009571FD"/>
    <w:rsid w:val="00957561"/>
    <w:rsid w:val="00957711"/>
    <w:rsid w:val="00957BF9"/>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39"/>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2A6"/>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B8E"/>
    <w:rsid w:val="009D3D6B"/>
    <w:rsid w:val="009D3F5C"/>
    <w:rsid w:val="009D3FBF"/>
    <w:rsid w:val="009D4163"/>
    <w:rsid w:val="009D438E"/>
    <w:rsid w:val="009D4FF3"/>
    <w:rsid w:val="009D5013"/>
    <w:rsid w:val="009D5445"/>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23"/>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6B5"/>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2B"/>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4EB"/>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17E"/>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0D74"/>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37A17"/>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9"/>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E89"/>
    <w:rsid w:val="00A940A7"/>
    <w:rsid w:val="00A947E5"/>
    <w:rsid w:val="00A94DF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EE"/>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7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57"/>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1"/>
    <w:rsid w:val="00AE5C2D"/>
    <w:rsid w:val="00AE5C6F"/>
    <w:rsid w:val="00AE6047"/>
    <w:rsid w:val="00AE60BA"/>
    <w:rsid w:val="00AE631B"/>
    <w:rsid w:val="00AE6532"/>
    <w:rsid w:val="00AE65E3"/>
    <w:rsid w:val="00AE687D"/>
    <w:rsid w:val="00AE6A46"/>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197"/>
    <w:rsid w:val="00B03207"/>
    <w:rsid w:val="00B03363"/>
    <w:rsid w:val="00B0381B"/>
    <w:rsid w:val="00B0386E"/>
    <w:rsid w:val="00B03BB5"/>
    <w:rsid w:val="00B03D5E"/>
    <w:rsid w:val="00B03E67"/>
    <w:rsid w:val="00B04E8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9BC"/>
    <w:rsid w:val="00B20416"/>
    <w:rsid w:val="00B20F35"/>
    <w:rsid w:val="00B21519"/>
    <w:rsid w:val="00B21893"/>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CAE"/>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89A"/>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43A"/>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594"/>
    <w:rsid w:val="00B82A2C"/>
    <w:rsid w:val="00B82D3C"/>
    <w:rsid w:val="00B82F34"/>
    <w:rsid w:val="00B82FC4"/>
    <w:rsid w:val="00B83600"/>
    <w:rsid w:val="00B83BB2"/>
    <w:rsid w:val="00B84ABC"/>
    <w:rsid w:val="00B84FAE"/>
    <w:rsid w:val="00B850F6"/>
    <w:rsid w:val="00B852B7"/>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859"/>
    <w:rsid w:val="00B93140"/>
    <w:rsid w:val="00B932C9"/>
    <w:rsid w:val="00B9338B"/>
    <w:rsid w:val="00B9395F"/>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E32"/>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C8"/>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6D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B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670"/>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42"/>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098"/>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D9"/>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CFF"/>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F56"/>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7D"/>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6C"/>
    <w:rsid w:val="00C65440"/>
    <w:rsid w:val="00C65528"/>
    <w:rsid w:val="00C65681"/>
    <w:rsid w:val="00C6590D"/>
    <w:rsid w:val="00C65E68"/>
    <w:rsid w:val="00C65F25"/>
    <w:rsid w:val="00C6602E"/>
    <w:rsid w:val="00C660B1"/>
    <w:rsid w:val="00C660CB"/>
    <w:rsid w:val="00C66186"/>
    <w:rsid w:val="00C662BE"/>
    <w:rsid w:val="00C6636A"/>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D61"/>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C14"/>
    <w:rsid w:val="00C84E91"/>
    <w:rsid w:val="00C866AC"/>
    <w:rsid w:val="00C86958"/>
    <w:rsid w:val="00C86B40"/>
    <w:rsid w:val="00C86BF0"/>
    <w:rsid w:val="00C86C58"/>
    <w:rsid w:val="00C86D4E"/>
    <w:rsid w:val="00C86FBE"/>
    <w:rsid w:val="00C87163"/>
    <w:rsid w:val="00C875F9"/>
    <w:rsid w:val="00C876FE"/>
    <w:rsid w:val="00C87C47"/>
    <w:rsid w:val="00C87DCB"/>
    <w:rsid w:val="00C90002"/>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FBB"/>
    <w:rsid w:val="00C958E8"/>
    <w:rsid w:val="00C95913"/>
    <w:rsid w:val="00C95985"/>
    <w:rsid w:val="00C95A3F"/>
    <w:rsid w:val="00C95A68"/>
    <w:rsid w:val="00C96D3D"/>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DF6"/>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071"/>
    <w:rsid w:val="00CC02DE"/>
    <w:rsid w:val="00CC061A"/>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E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21"/>
    <w:rsid w:val="00CE06E7"/>
    <w:rsid w:val="00CE0CA9"/>
    <w:rsid w:val="00CE0D9E"/>
    <w:rsid w:val="00CE0E19"/>
    <w:rsid w:val="00CE0E6D"/>
    <w:rsid w:val="00CE0FF8"/>
    <w:rsid w:val="00CE14D4"/>
    <w:rsid w:val="00CE15FC"/>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7D"/>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07CE1"/>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BD8"/>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97A"/>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66B"/>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348"/>
    <w:rsid w:val="00D754ED"/>
    <w:rsid w:val="00D7552F"/>
    <w:rsid w:val="00D755EB"/>
    <w:rsid w:val="00D760A4"/>
    <w:rsid w:val="00D760E1"/>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DA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C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B5C"/>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1E"/>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053"/>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9C0"/>
    <w:rsid w:val="00DC5CFE"/>
    <w:rsid w:val="00DC6455"/>
    <w:rsid w:val="00DC6B2A"/>
    <w:rsid w:val="00DC6EEC"/>
    <w:rsid w:val="00DC6F6F"/>
    <w:rsid w:val="00DC7258"/>
    <w:rsid w:val="00DC7271"/>
    <w:rsid w:val="00DC757F"/>
    <w:rsid w:val="00DC7C06"/>
    <w:rsid w:val="00DC7DDD"/>
    <w:rsid w:val="00DD00A4"/>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0B"/>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8E0"/>
    <w:rsid w:val="00E00934"/>
    <w:rsid w:val="00E00990"/>
    <w:rsid w:val="00E00DA0"/>
    <w:rsid w:val="00E00F2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9A"/>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2C"/>
    <w:rsid w:val="00E10296"/>
    <w:rsid w:val="00E104A2"/>
    <w:rsid w:val="00E10FD3"/>
    <w:rsid w:val="00E110C7"/>
    <w:rsid w:val="00E11612"/>
    <w:rsid w:val="00E11620"/>
    <w:rsid w:val="00E11671"/>
    <w:rsid w:val="00E1205C"/>
    <w:rsid w:val="00E120A8"/>
    <w:rsid w:val="00E12DB9"/>
    <w:rsid w:val="00E1305A"/>
    <w:rsid w:val="00E130E4"/>
    <w:rsid w:val="00E13240"/>
    <w:rsid w:val="00E13490"/>
    <w:rsid w:val="00E13A78"/>
    <w:rsid w:val="00E13AD5"/>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2C"/>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26"/>
    <w:rsid w:val="00E24DA3"/>
    <w:rsid w:val="00E25043"/>
    <w:rsid w:val="00E2539C"/>
    <w:rsid w:val="00E25424"/>
    <w:rsid w:val="00E266B2"/>
    <w:rsid w:val="00E26A41"/>
    <w:rsid w:val="00E275BA"/>
    <w:rsid w:val="00E2792D"/>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774"/>
    <w:rsid w:val="00E47C97"/>
    <w:rsid w:val="00E501D6"/>
    <w:rsid w:val="00E50322"/>
    <w:rsid w:val="00E503CA"/>
    <w:rsid w:val="00E50A97"/>
    <w:rsid w:val="00E51092"/>
    <w:rsid w:val="00E51109"/>
    <w:rsid w:val="00E5111D"/>
    <w:rsid w:val="00E5118F"/>
    <w:rsid w:val="00E515A4"/>
    <w:rsid w:val="00E51885"/>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6C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BF"/>
    <w:rsid w:val="00E84661"/>
    <w:rsid w:val="00E8475A"/>
    <w:rsid w:val="00E84A95"/>
    <w:rsid w:val="00E84D90"/>
    <w:rsid w:val="00E8528E"/>
    <w:rsid w:val="00E85499"/>
    <w:rsid w:val="00E8583E"/>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59"/>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610"/>
    <w:rsid w:val="00EB1818"/>
    <w:rsid w:val="00EB2026"/>
    <w:rsid w:val="00EB23F3"/>
    <w:rsid w:val="00EB27CC"/>
    <w:rsid w:val="00EB2B36"/>
    <w:rsid w:val="00EB2D68"/>
    <w:rsid w:val="00EB2E81"/>
    <w:rsid w:val="00EB3136"/>
    <w:rsid w:val="00EB3651"/>
    <w:rsid w:val="00EB38EC"/>
    <w:rsid w:val="00EB39F3"/>
    <w:rsid w:val="00EB433E"/>
    <w:rsid w:val="00EB4CDE"/>
    <w:rsid w:val="00EB4DB3"/>
    <w:rsid w:val="00EB4F68"/>
    <w:rsid w:val="00EB5475"/>
    <w:rsid w:val="00EB56D0"/>
    <w:rsid w:val="00EB57A4"/>
    <w:rsid w:val="00EB5BE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EA"/>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E9"/>
    <w:rsid w:val="00EC4A18"/>
    <w:rsid w:val="00EC4A25"/>
    <w:rsid w:val="00EC4C7A"/>
    <w:rsid w:val="00EC4C7F"/>
    <w:rsid w:val="00EC4EC2"/>
    <w:rsid w:val="00EC4FE7"/>
    <w:rsid w:val="00EC574E"/>
    <w:rsid w:val="00EC57B9"/>
    <w:rsid w:val="00EC57E1"/>
    <w:rsid w:val="00EC61B4"/>
    <w:rsid w:val="00EC68D3"/>
    <w:rsid w:val="00EC69AD"/>
    <w:rsid w:val="00EC6C08"/>
    <w:rsid w:val="00EC6CDC"/>
    <w:rsid w:val="00EC6DA8"/>
    <w:rsid w:val="00EC6E1B"/>
    <w:rsid w:val="00EC6F4D"/>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02B"/>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6BB"/>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1EB"/>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7930"/>
    <w:rsid w:val="00F07C3E"/>
    <w:rsid w:val="00F07C86"/>
    <w:rsid w:val="00F07CA2"/>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78F"/>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19"/>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9C5"/>
    <w:rsid w:val="00F57A7C"/>
    <w:rsid w:val="00F57B37"/>
    <w:rsid w:val="00F57B86"/>
    <w:rsid w:val="00F57D29"/>
    <w:rsid w:val="00F57FFB"/>
    <w:rsid w:val="00F611F5"/>
    <w:rsid w:val="00F61411"/>
    <w:rsid w:val="00F61770"/>
    <w:rsid w:val="00F619AD"/>
    <w:rsid w:val="00F619D2"/>
    <w:rsid w:val="00F61C91"/>
    <w:rsid w:val="00F61F16"/>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908"/>
    <w:rsid w:val="00F73D0E"/>
    <w:rsid w:val="00F73E99"/>
    <w:rsid w:val="00F74380"/>
    <w:rsid w:val="00F74923"/>
    <w:rsid w:val="00F74C76"/>
    <w:rsid w:val="00F74F36"/>
    <w:rsid w:val="00F75254"/>
    <w:rsid w:val="00F7525F"/>
    <w:rsid w:val="00F7589F"/>
    <w:rsid w:val="00F7591E"/>
    <w:rsid w:val="00F7678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6B"/>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73E"/>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10B"/>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8DD"/>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04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ja-JP"/>
    </w:rPr>
  </w:style>
  <w:style w:type="character" w:customStyle="1" w:styleId="2Char">
    <w:name w:val="제목 2 Char"/>
    <w:link w:val="2"/>
    <w:qFormat/>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Body Text"/>
    <w:basedOn w:val="a"/>
    <w:link w:val="Char6"/>
    <w:qFormat/>
    <w:rsid w:val="00E24D26"/>
  </w:style>
  <w:style w:type="character" w:customStyle="1" w:styleId="Char6">
    <w:name w:val="본문 Char"/>
    <w:basedOn w:val="a0"/>
    <w:link w:val="af4"/>
    <w:qFormat/>
    <w:rsid w:val="00E24D26"/>
    <w:rPr>
      <w:rFonts w:eastAsia="Times New Roman"/>
      <w:lang w:val="en-GB" w:eastAsia="ja-JP"/>
    </w:rPr>
  </w:style>
  <w:style w:type="paragraph" w:styleId="af5">
    <w:name w:val="caption"/>
    <w:basedOn w:val="a"/>
    <w:next w:val="a"/>
    <w:unhideWhenUsed/>
    <w:qFormat/>
    <w:rsid w:val="00611D2D"/>
    <w:rPr>
      <w:b/>
      <w:bCs/>
    </w:rPr>
  </w:style>
  <w:style w:type="character" w:customStyle="1" w:styleId="fontstyle01">
    <w:name w:val="fontstyle01"/>
    <w:basedOn w:val="a0"/>
    <w:rsid w:val="007B775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B7756"/>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B7756"/>
    <w:rPr>
      <w:rFonts w:ascii="Arial" w:eastAsia="MS Mincho" w:hAnsi="Arial"/>
      <w:sz w:val="24"/>
      <w:szCs w:val="24"/>
      <w:lang w:val="en-GB" w:eastAsia="en-US"/>
    </w:rPr>
  </w:style>
  <w:style w:type="paragraph" w:styleId="af6">
    <w:name w:val="Plain Text"/>
    <w:basedOn w:val="a"/>
    <w:link w:val="Char7"/>
    <w:uiPriority w:val="99"/>
    <w:rsid w:val="007B775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6"/>
    <w:uiPriority w:val="99"/>
    <w:rsid w:val="007B7756"/>
    <w:rPr>
      <w:rFonts w:ascii="Courier New" w:eastAsiaTheme="minorHAnsi" w:hAnsi="Courier New" w:cstheme="minorBidi"/>
      <w:sz w:val="22"/>
      <w:szCs w:val="22"/>
      <w:lang w:val="nb-NO" w:eastAsia="en-US"/>
    </w:rPr>
  </w:style>
  <w:style w:type="character" w:customStyle="1" w:styleId="B3Car">
    <w:name w:val="B3 Car"/>
    <w:qFormat/>
    <w:rsid w:val="007B7756"/>
    <w:rPr>
      <w:rFonts w:ascii="Times New Roman" w:hAnsi="Times New Roman"/>
      <w:lang w:val="en-GB" w:eastAsia="en-US"/>
    </w:rPr>
  </w:style>
  <w:style w:type="paragraph" w:styleId="33">
    <w:name w:val="Body Text 3"/>
    <w:basedOn w:val="a"/>
    <w:link w:val="3Char0"/>
    <w:qFormat/>
    <w:locked/>
    <w:rsid w:val="007B7756"/>
    <w:pPr>
      <w:spacing w:after="120"/>
    </w:pPr>
    <w:rPr>
      <w:sz w:val="16"/>
      <w:szCs w:val="16"/>
    </w:rPr>
  </w:style>
  <w:style w:type="character" w:customStyle="1" w:styleId="3Char0">
    <w:name w:val="본문 3 Char"/>
    <w:basedOn w:val="a0"/>
    <w:link w:val="33"/>
    <w:qFormat/>
    <w:rsid w:val="007B7756"/>
    <w:rPr>
      <w:rFonts w:eastAsia="Times New Roman"/>
      <w:sz w:val="16"/>
      <w:szCs w:val="16"/>
      <w:lang w:val="en-GB" w:eastAsia="ja-JP"/>
    </w:rPr>
  </w:style>
  <w:style w:type="character" w:customStyle="1" w:styleId="2Char0">
    <w:name w:val="글머리 기호 2 Char"/>
    <w:link w:val="24"/>
    <w:qFormat/>
    <w:rsid w:val="007B7756"/>
    <w:rPr>
      <w:rFonts w:eastAsia="Times New Roman"/>
      <w:lang w:val="en-GB" w:eastAsia="ja-JP"/>
    </w:rPr>
  </w:style>
  <w:style w:type="character" w:customStyle="1" w:styleId="ui-provider">
    <w:name w:val="ui-provider"/>
    <w:basedOn w:val="a0"/>
    <w:qFormat/>
    <w:rsid w:val="007B7756"/>
  </w:style>
  <w:style w:type="character" w:styleId="af7">
    <w:name w:val="page number"/>
    <w:qFormat/>
    <w:rsid w:val="007B7756"/>
  </w:style>
  <w:style w:type="character" w:customStyle="1" w:styleId="TAHChar">
    <w:name w:val="TAH Char"/>
    <w:qFormat/>
    <w:rsid w:val="007B7756"/>
    <w:rPr>
      <w:rFonts w:ascii="Arial" w:hAnsi="Arial"/>
      <w:b/>
      <w:sz w:val="18"/>
    </w:rPr>
  </w:style>
  <w:style w:type="table" w:customStyle="1" w:styleId="12">
    <w:name w:val="网格型1"/>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1"/>
    <w:uiPriority w:val="39"/>
    <w:rsid w:val="007B775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B7756"/>
    <w:rPr>
      <w:rFonts w:ascii="Calibri" w:hAnsi="Calibri" w:cs="Calibri" w:hint="default"/>
      <w:color w:val="0000FF"/>
      <w:u w:val="single"/>
    </w:rPr>
  </w:style>
  <w:style w:type="character" w:customStyle="1" w:styleId="cf01">
    <w:name w:val="cf01"/>
    <w:basedOn w:val="a0"/>
    <w:rsid w:val="007B7756"/>
    <w:rPr>
      <w:rFonts w:ascii="Segoe UI" w:hAnsi="Segoe UI" w:cs="Segoe UI" w:hint="default"/>
      <w:sz w:val="18"/>
      <w:szCs w:val="18"/>
    </w:rPr>
  </w:style>
  <w:style w:type="character" w:customStyle="1" w:styleId="cf11">
    <w:name w:val="cf11"/>
    <w:basedOn w:val="a0"/>
    <w:rsid w:val="007B7756"/>
    <w:rPr>
      <w:rFonts w:ascii="Segoe UI" w:hAnsi="Segoe UI" w:cs="Segoe UI" w:hint="default"/>
      <w:i/>
      <w:iCs/>
      <w:sz w:val="18"/>
      <w:szCs w:val="18"/>
    </w:rPr>
  </w:style>
  <w:style w:type="paragraph" w:customStyle="1" w:styleId="pl0">
    <w:name w:val="pl"/>
    <w:basedOn w:val="a"/>
    <w:qFormat/>
    <w:rsid w:val="007B7756"/>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B7756"/>
  </w:style>
  <w:style w:type="character" w:customStyle="1" w:styleId="EditorsnoteChar0">
    <w:name w:val="Editor´s note Char"/>
    <w:link w:val="Editorsnote0"/>
    <w:qFormat/>
    <w:rsid w:val="007B7756"/>
    <w:rPr>
      <w:rFonts w:eastAsia="Times New Roman"/>
      <w:lang w:val="en-GB" w:eastAsia="ja-JP"/>
    </w:rPr>
  </w:style>
  <w:style w:type="table" w:customStyle="1" w:styleId="53">
    <w:name w:val="网格型5"/>
    <w:basedOn w:val="a1"/>
    <w:next w:val="af1"/>
    <w:uiPriority w:val="39"/>
    <w:qFormat/>
    <w:rsid w:val="006E61C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703553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890580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05348">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418128">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699913">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676128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036865">
      <w:bodyDiv w:val="1"/>
      <w:marLeft w:val="0"/>
      <w:marRight w:val="0"/>
      <w:marTop w:val="0"/>
      <w:marBottom w:val="0"/>
      <w:divBdr>
        <w:top w:val="none" w:sz="0" w:space="0" w:color="auto"/>
        <w:left w:val="none" w:sz="0" w:space="0" w:color="auto"/>
        <w:bottom w:val="none" w:sz="0" w:space="0" w:color="auto"/>
        <w:right w:val="none" w:sz="0" w:space="0" w:color="auto"/>
      </w:divBdr>
    </w:div>
    <w:div w:id="148539497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869887">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7495055">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7568721">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20545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56305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859655">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422062">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74923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53058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_.vsdx"/><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86502BB-9D5E-4A4A-9456-E7687F22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5723</Words>
  <Characters>32625</Characters>
  <Application>Microsoft Office Word</Application>
  <DocSecurity>0</DocSecurity>
  <Lines>271</Lines>
  <Paragraphs>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38272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6</cp:revision>
  <cp:lastPrinted>2017-05-08T10:55:00Z</cp:lastPrinted>
  <dcterms:created xsi:type="dcterms:W3CDTF">2024-10-04T06:21:00Z</dcterms:created>
  <dcterms:modified xsi:type="dcterms:W3CDTF">2024-10-04T06:37:00Z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